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06B8" w14:textId="77777777" w:rsidR="00195DF1" w:rsidRPr="0046323A" w:rsidRDefault="00195DF1" w:rsidP="00195DF1">
      <w:pPr>
        <w:jc w:val="center"/>
        <w:rPr>
          <w:sz w:val="32"/>
          <w:szCs w:val="32"/>
          <w:lang w:val="uk-UA"/>
        </w:rPr>
      </w:pPr>
      <w:r w:rsidRPr="0046323A">
        <w:rPr>
          <w:sz w:val="32"/>
          <w:szCs w:val="32"/>
          <w:lang w:val="uk-UA"/>
        </w:rPr>
        <w:t>Міністерство освіти і науки України</w:t>
      </w:r>
    </w:p>
    <w:p w14:paraId="16778E2C" w14:textId="77777777" w:rsidR="00195DF1" w:rsidRPr="0046323A" w:rsidRDefault="00195DF1" w:rsidP="00195DF1">
      <w:pPr>
        <w:jc w:val="center"/>
        <w:rPr>
          <w:sz w:val="32"/>
          <w:szCs w:val="32"/>
          <w:lang w:val="uk-UA"/>
        </w:rPr>
      </w:pPr>
    </w:p>
    <w:p w14:paraId="0395F2D9" w14:textId="77777777" w:rsidR="00195DF1" w:rsidRPr="0046323A" w:rsidRDefault="00195DF1" w:rsidP="00195DF1">
      <w:pPr>
        <w:jc w:val="center"/>
        <w:rPr>
          <w:sz w:val="32"/>
          <w:szCs w:val="32"/>
          <w:lang w:val="uk-UA"/>
        </w:rPr>
      </w:pPr>
      <w:r w:rsidRPr="0046323A">
        <w:rPr>
          <w:sz w:val="32"/>
          <w:szCs w:val="32"/>
          <w:lang w:val="uk-UA"/>
        </w:rPr>
        <w:t>Харківський національний університет імені В.</w:t>
      </w:r>
      <w:r w:rsidR="00995D61" w:rsidRPr="003D4052">
        <w:rPr>
          <w:sz w:val="32"/>
          <w:szCs w:val="32"/>
          <w:lang w:val="uk-UA"/>
        </w:rPr>
        <w:t xml:space="preserve"> </w:t>
      </w:r>
      <w:r w:rsidRPr="0046323A">
        <w:rPr>
          <w:sz w:val="32"/>
          <w:szCs w:val="32"/>
          <w:lang w:val="uk-UA"/>
        </w:rPr>
        <w:t>Н. Каразіна</w:t>
      </w:r>
    </w:p>
    <w:p w14:paraId="2A921F89" w14:textId="77777777" w:rsidR="00195DF1" w:rsidRPr="009B765F" w:rsidRDefault="00195DF1" w:rsidP="00195DF1">
      <w:pPr>
        <w:jc w:val="center"/>
        <w:rPr>
          <w:sz w:val="32"/>
          <w:szCs w:val="32"/>
          <w:lang w:val="uk-UA"/>
        </w:rPr>
      </w:pPr>
    </w:p>
    <w:p w14:paraId="42D0A728" w14:textId="44683EEF" w:rsidR="00195DF1" w:rsidRPr="0046323A" w:rsidRDefault="00195DF1" w:rsidP="00195DF1">
      <w:pPr>
        <w:jc w:val="center"/>
        <w:rPr>
          <w:lang w:val="uk-UA"/>
        </w:rPr>
      </w:pPr>
      <w:r w:rsidRPr="0046323A">
        <w:rPr>
          <w:lang w:val="uk-UA"/>
        </w:rPr>
        <w:t xml:space="preserve">Кафедра </w:t>
      </w:r>
      <w:r w:rsidR="006B31E4" w:rsidRPr="003878A5">
        <w:rPr>
          <w:lang w:val="uk-UA"/>
        </w:rPr>
        <w:t>електротехніки та електроенергетики</w:t>
      </w:r>
    </w:p>
    <w:p w14:paraId="59A981F2" w14:textId="77777777" w:rsidR="00195DF1" w:rsidRPr="0046323A" w:rsidRDefault="00195DF1" w:rsidP="00195DF1">
      <w:pPr>
        <w:jc w:val="right"/>
        <w:rPr>
          <w:sz w:val="20"/>
          <w:szCs w:val="20"/>
          <w:lang w:val="uk-UA"/>
        </w:rPr>
      </w:pPr>
    </w:p>
    <w:p w14:paraId="56EB07A4" w14:textId="77777777" w:rsidR="00195DF1" w:rsidRPr="0046323A" w:rsidRDefault="00195DF1" w:rsidP="00195DF1">
      <w:pPr>
        <w:jc w:val="center"/>
        <w:rPr>
          <w:sz w:val="20"/>
          <w:szCs w:val="20"/>
          <w:lang w:val="uk-UA"/>
        </w:rPr>
      </w:pPr>
    </w:p>
    <w:p w14:paraId="1190F98B" w14:textId="77777777" w:rsidR="00195DF1" w:rsidRPr="0046323A" w:rsidRDefault="00195DF1" w:rsidP="00195DF1">
      <w:pPr>
        <w:jc w:val="center"/>
        <w:rPr>
          <w:sz w:val="20"/>
          <w:szCs w:val="20"/>
          <w:lang w:val="uk-UA"/>
        </w:rPr>
      </w:pPr>
    </w:p>
    <w:p w14:paraId="01C2109B" w14:textId="77777777" w:rsidR="00E82711" w:rsidRDefault="00E82711" w:rsidP="00E82711">
      <w:pPr>
        <w:ind w:left="5812"/>
        <w:rPr>
          <w:sz w:val="20"/>
          <w:szCs w:val="20"/>
          <w:lang w:val="uk-UA"/>
        </w:rPr>
      </w:pPr>
    </w:p>
    <w:p w14:paraId="0D03CC40" w14:textId="77777777" w:rsidR="00195DF1" w:rsidRDefault="00195DF1" w:rsidP="00195DF1">
      <w:pPr>
        <w:jc w:val="center"/>
        <w:rPr>
          <w:sz w:val="20"/>
          <w:szCs w:val="20"/>
          <w:lang w:val="uk-UA"/>
        </w:rPr>
      </w:pPr>
    </w:p>
    <w:p w14:paraId="65BF60BB" w14:textId="77777777" w:rsidR="00856C23" w:rsidRDefault="00856C23" w:rsidP="00195DF1">
      <w:pPr>
        <w:jc w:val="center"/>
        <w:rPr>
          <w:sz w:val="20"/>
          <w:szCs w:val="20"/>
          <w:lang w:val="uk-UA"/>
        </w:rPr>
      </w:pPr>
    </w:p>
    <w:p w14:paraId="463A4734" w14:textId="77777777" w:rsidR="00195DF1" w:rsidRPr="0046323A" w:rsidRDefault="00195DF1" w:rsidP="00195DF1">
      <w:pPr>
        <w:jc w:val="center"/>
        <w:rPr>
          <w:sz w:val="20"/>
          <w:szCs w:val="20"/>
          <w:lang w:val="uk-UA"/>
        </w:rPr>
      </w:pPr>
    </w:p>
    <w:p w14:paraId="44CA7520" w14:textId="77777777" w:rsidR="00195DF1" w:rsidRPr="0046323A" w:rsidRDefault="00195DF1" w:rsidP="00195DF1">
      <w:pPr>
        <w:jc w:val="center"/>
        <w:rPr>
          <w:sz w:val="20"/>
          <w:szCs w:val="20"/>
          <w:lang w:val="uk-UA"/>
        </w:rPr>
      </w:pPr>
    </w:p>
    <w:p w14:paraId="25FC214C" w14:textId="77777777" w:rsidR="00195DF1" w:rsidRPr="0046323A" w:rsidRDefault="00195DF1" w:rsidP="00195DF1">
      <w:pPr>
        <w:jc w:val="center"/>
        <w:rPr>
          <w:sz w:val="20"/>
          <w:szCs w:val="20"/>
          <w:lang w:val="uk-UA"/>
        </w:rPr>
      </w:pPr>
    </w:p>
    <w:p w14:paraId="54961DD3" w14:textId="77777777" w:rsidR="00195DF1" w:rsidRPr="0046323A" w:rsidRDefault="00195DF1" w:rsidP="004C3A0A">
      <w:pPr>
        <w:pStyle w:val="1"/>
        <w:suppressAutoHyphens/>
        <w:spacing w:before="0" w:after="240"/>
        <w:ind w:left="432"/>
        <w:rPr>
          <w:rFonts w:ascii="Times New Roman" w:hAnsi="Times New Roman" w:cs="Times New Roman"/>
          <w:lang w:val="uk-UA"/>
        </w:rPr>
      </w:pPr>
    </w:p>
    <w:p w14:paraId="1E0310DB" w14:textId="77777777" w:rsidR="00195DF1" w:rsidRPr="00411327" w:rsidRDefault="00856C23" w:rsidP="00411327">
      <w:pPr>
        <w:jc w:val="center"/>
        <w:rPr>
          <w:b/>
          <w:bCs/>
          <w:sz w:val="28"/>
          <w:lang w:val="uk-UA"/>
        </w:rPr>
      </w:pPr>
      <w:r>
        <w:rPr>
          <w:sz w:val="28"/>
          <w:lang w:val="uk-UA"/>
        </w:rPr>
        <w:t>СИЛАБУС</w:t>
      </w:r>
      <w:r w:rsidR="00411327" w:rsidRPr="00411327">
        <w:rPr>
          <w:sz w:val="28"/>
          <w:lang w:val="uk-UA"/>
        </w:rPr>
        <w:t xml:space="preserve"> ДИСЦИПЛІНИ</w:t>
      </w:r>
    </w:p>
    <w:p w14:paraId="76AA55EE" w14:textId="66019CD7" w:rsidR="00195DF1" w:rsidRPr="0046323A" w:rsidRDefault="00E70631" w:rsidP="00195DF1">
      <w:pPr>
        <w:jc w:val="center"/>
        <w:rPr>
          <w:b/>
          <w:bCs/>
          <w:sz w:val="28"/>
          <w:szCs w:val="28"/>
          <w:lang w:val="uk-UA"/>
        </w:rPr>
      </w:pPr>
      <w:r>
        <w:rPr>
          <w:b/>
          <w:sz w:val="52"/>
          <w:lang w:val="uk-UA"/>
        </w:rPr>
        <w:t>ВІДНОВЛЮВАЛЬНІ ДЖЕРЕЛА ЕНЕРГІЇ</w:t>
      </w:r>
    </w:p>
    <w:p w14:paraId="7FAF8A63" w14:textId="77777777" w:rsidR="00195DF1" w:rsidRPr="0046323A" w:rsidRDefault="00195DF1" w:rsidP="00195DF1">
      <w:pPr>
        <w:jc w:val="center"/>
        <w:rPr>
          <w:sz w:val="16"/>
          <w:szCs w:val="16"/>
          <w:lang w:val="uk-UA"/>
        </w:rPr>
      </w:pPr>
      <w:r w:rsidRPr="0046323A">
        <w:rPr>
          <w:sz w:val="16"/>
          <w:szCs w:val="16"/>
          <w:lang w:val="uk-UA"/>
        </w:rPr>
        <w:t>(назва навчальної дисципліни)</w:t>
      </w:r>
    </w:p>
    <w:p w14:paraId="0C5CECC8" w14:textId="77777777" w:rsidR="00195DF1" w:rsidRPr="0046323A" w:rsidRDefault="00195DF1" w:rsidP="00195DF1">
      <w:pPr>
        <w:jc w:val="center"/>
        <w:rPr>
          <w:b/>
          <w:bCs/>
          <w:sz w:val="28"/>
          <w:szCs w:val="28"/>
          <w:lang w:val="uk-UA"/>
        </w:rPr>
      </w:pPr>
    </w:p>
    <w:p w14:paraId="63F46F06" w14:textId="77777777" w:rsidR="00195DF1" w:rsidRPr="0046323A" w:rsidRDefault="00195DF1" w:rsidP="00195DF1">
      <w:pPr>
        <w:jc w:val="center"/>
        <w:rPr>
          <w:sz w:val="20"/>
          <w:szCs w:val="20"/>
          <w:lang w:val="uk-UA"/>
        </w:rPr>
      </w:pPr>
    </w:p>
    <w:p w14:paraId="33542620" w14:textId="77777777" w:rsidR="00195DF1" w:rsidRPr="0046323A" w:rsidRDefault="00195DF1" w:rsidP="00195DF1">
      <w:pPr>
        <w:ind w:firstLine="708"/>
        <w:rPr>
          <w:lang w:val="uk-UA"/>
        </w:rPr>
      </w:pPr>
    </w:p>
    <w:p w14:paraId="7864DAD3" w14:textId="1C186EC7" w:rsidR="006B31E4" w:rsidRPr="003878A5" w:rsidRDefault="006B31E4" w:rsidP="006B31E4">
      <w:pPr>
        <w:rPr>
          <w:lang w:val="uk-UA"/>
        </w:rPr>
      </w:pPr>
      <w:r w:rsidRPr="003878A5">
        <w:rPr>
          <w:lang w:val="uk-UA"/>
        </w:rPr>
        <w:t>рівень вищої освіти ________________</w:t>
      </w:r>
      <w:r w:rsidR="00E70631">
        <w:rPr>
          <w:u w:val="single"/>
          <w:lang w:val="uk-UA"/>
        </w:rPr>
        <w:t>перший</w:t>
      </w:r>
      <w:r w:rsidRPr="003878A5">
        <w:rPr>
          <w:u w:val="single"/>
          <w:lang w:val="uk-UA"/>
        </w:rPr>
        <w:t xml:space="preserve"> (</w:t>
      </w:r>
      <w:r w:rsidR="00E70631">
        <w:rPr>
          <w:u w:val="single"/>
          <w:lang w:val="uk-UA"/>
        </w:rPr>
        <w:t>бакалаврський</w:t>
      </w:r>
      <w:r w:rsidRPr="003878A5">
        <w:rPr>
          <w:u w:val="single"/>
          <w:lang w:val="uk-UA"/>
        </w:rPr>
        <w:t>)</w:t>
      </w:r>
      <w:r w:rsidRPr="003878A5">
        <w:rPr>
          <w:lang w:val="uk-UA"/>
        </w:rPr>
        <w:t xml:space="preserve">_______________________ </w:t>
      </w:r>
    </w:p>
    <w:p w14:paraId="502BC4A4" w14:textId="77777777" w:rsidR="006B31E4" w:rsidRPr="003878A5" w:rsidRDefault="006B31E4" w:rsidP="006B31E4">
      <w:pPr>
        <w:jc w:val="center"/>
        <w:rPr>
          <w:sz w:val="16"/>
          <w:szCs w:val="16"/>
          <w:lang w:val="uk-UA"/>
        </w:rPr>
      </w:pPr>
    </w:p>
    <w:p w14:paraId="3A23A850" w14:textId="32036312" w:rsidR="006B31E4" w:rsidRPr="003878A5" w:rsidRDefault="006B31E4" w:rsidP="006B31E4">
      <w:pPr>
        <w:rPr>
          <w:lang w:val="uk-UA"/>
        </w:rPr>
      </w:pPr>
      <w:r w:rsidRPr="003878A5">
        <w:rPr>
          <w:lang w:val="uk-UA"/>
        </w:rPr>
        <w:t>галузь знань _________________</w:t>
      </w:r>
      <w:r w:rsidR="00E70631">
        <w:rPr>
          <w:u w:val="single"/>
          <w:lang w:val="uk-UA"/>
        </w:rPr>
        <w:t>дисципліна за вибором</w:t>
      </w:r>
      <w:r w:rsidR="00E70631" w:rsidRPr="003878A5">
        <w:rPr>
          <w:lang w:val="uk-UA"/>
        </w:rPr>
        <w:t xml:space="preserve"> </w:t>
      </w:r>
      <w:r w:rsidRPr="003878A5">
        <w:rPr>
          <w:lang w:val="uk-UA"/>
        </w:rPr>
        <w:t>_____</w:t>
      </w:r>
      <w:r w:rsidR="00E70631">
        <w:rPr>
          <w:lang w:val="uk-UA"/>
        </w:rPr>
        <w:t>_</w:t>
      </w:r>
      <w:r w:rsidRPr="003878A5">
        <w:rPr>
          <w:lang w:val="uk-UA"/>
        </w:rPr>
        <w:t xml:space="preserve">______________________ </w:t>
      </w:r>
    </w:p>
    <w:p w14:paraId="04FCCBA6" w14:textId="77777777" w:rsidR="006B31E4" w:rsidRPr="003878A5" w:rsidRDefault="006B31E4" w:rsidP="006B31E4">
      <w:pPr>
        <w:jc w:val="center"/>
        <w:rPr>
          <w:sz w:val="16"/>
          <w:szCs w:val="16"/>
          <w:lang w:val="uk-UA"/>
        </w:rPr>
      </w:pPr>
      <w:r w:rsidRPr="003878A5">
        <w:rPr>
          <w:sz w:val="16"/>
          <w:szCs w:val="16"/>
          <w:lang w:val="uk-UA"/>
        </w:rPr>
        <w:t>(шифр і назва)</w:t>
      </w:r>
    </w:p>
    <w:p w14:paraId="711D56D3" w14:textId="5ABED007" w:rsidR="006B31E4" w:rsidRPr="003878A5" w:rsidRDefault="006B31E4" w:rsidP="006B31E4">
      <w:pPr>
        <w:rPr>
          <w:lang w:val="uk-UA"/>
        </w:rPr>
      </w:pPr>
      <w:r w:rsidRPr="003878A5">
        <w:rPr>
          <w:lang w:val="uk-UA"/>
        </w:rPr>
        <w:t>спеціальність _____</w:t>
      </w:r>
      <w:r w:rsidR="00E70631" w:rsidRPr="00E70631">
        <w:rPr>
          <w:u w:val="single"/>
          <w:lang w:val="uk-UA"/>
        </w:rPr>
        <w:t xml:space="preserve"> </w:t>
      </w:r>
      <w:r w:rsidR="00E70631">
        <w:rPr>
          <w:lang w:val="uk-UA"/>
        </w:rPr>
        <w:t>__________</w:t>
      </w:r>
      <w:r w:rsidR="00E70631" w:rsidRPr="00E70631">
        <w:rPr>
          <w:u w:val="single"/>
          <w:lang w:val="uk-UA"/>
        </w:rPr>
        <w:t xml:space="preserve"> </w:t>
      </w:r>
      <w:r w:rsidR="00E70631">
        <w:rPr>
          <w:u w:val="single"/>
          <w:lang w:val="uk-UA"/>
        </w:rPr>
        <w:t>дисципліна за вибором</w:t>
      </w:r>
      <w:r w:rsidR="00E70631">
        <w:rPr>
          <w:lang w:val="uk-UA"/>
        </w:rPr>
        <w:t xml:space="preserve"> ____________________</w:t>
      </w:r>
      <w:r w:rsidRPr="003878A5">
        <w:rPr>
          <w:lang w:val="uk-UA"/>
        </w:rPr>
        <w:t xml:space="preserve">_________ </w:t>
      </w:r>
    </w:p>
    <w:p w14:paraId="0D98CD59" w14:textId="77777777" w:rsidR="006B31E4" w:rsidRPr="003878A5" w:rsidRDefault="006B31E4" w:rsidP="006B31E4">
      <w:pPr>
        <w:jc w:val="center"/>
        <w:rPr>
          <w:lang w:val="uk-UA"/>
        </w:rPr>
      </w:pPr>
      <w:r w:rsidRPr="003878A5">
        <w:rPr>
          <w:sz w:val="16"/>
          <w:szCs w:val="16"/>
          <w:lang w:val="uk-UA"/>
        </w:rPr>
        <w:t>(шифр і назва)</w:t>
      </w:r>
    </w:p>
    <w:p w14:paraId="3A0A8A00" w14:textId="27062698" w:rsidR="006B31E4" w:rsidRPr="003878A5" w:rsidRDefault="006B31E4" w:rsidP="006B31E4">
      <w:pPr>
        <w:rPr>
          <w:lang w:val="uk-UA"/>
        </w:rPr>
      </w:pPr>
      <w:r w:rsidRPr="003878A5">
        <w:rPr>
          <w:lang w:val="uk-UA"/>
        </w:rPr>
        <w:t>освітня програма ____</w:t>
      </w:r>
      <w:r w:rsidR="00E70631" w:rsidRPr="00E70631">
        <w:rPr>
          <w:u w:val="single"/>
          <w:lang w:val="uk-UA"/>
        </w:rPr>
        <w:t xml:space="preserve"> </w:t>
      </w:r>
      <w:r w:rsidRPr="003878A5">
        <w:rPr>
          <w:lang w:val="uk-UA"/>
        </w:rPr>
        <w:t>________</w:t>
      </w:r>
      <w:r w:rsidR="00E70631" w:rsidRPr="00E70631">
        <w:rPr>
          <w:u w:val="single"/>
          <w:lang w:val="uk-UA"/>
        </w:rPr>
        <w:t xml:space="preserve"> </w:t>
      </w:r>
      <w:r w:rsidR="00E70631">
        <w:rPr>
          <w:u w:val="single"/>
          <w:lang w:val="uk-UA"/>
        </w:rPr>
        <w:t>дисципліна за вибором</w:t>
      </w:r>
      <w:r w:rsidRPr="003878A5">
        <w:rPr>
          <w:lang w:val="uk-UA"/>
        </w:rPr>
        <w:t>_____________________________</w:t>
      </w:r>
    </w:p>
    <w:p w14:paraId="415D0475" w14:textId="77777777" w:rsidR="006B31E4" w:rsidRPr="003878A5" w:rsidRDefault="006B31E4" w:rsidP="006B31E4">
      <w:pPr>
        <w:jc w:val="center"/>
        <w:rPr>
          <w:lang w:val="uk-UA"/>
        </w:rPr>
      </w:pPr>
      <w:r w:rsidRPr="003878A5">
        <w:rPr>
          <w:sz w:val="16"/>
          <w:szCs w:val="16"/>
          <w:lang w:val="uk-UA"/>
        </w:rPr>
        <w:t>(шифр і назва)</w:t>
      </w:r>
    </w:p>
    <w:p w14:paraId="2880C9E8" w14:textId="77777777" w:rsidR="006B31E4" w:rsidRPr="003878A5" w:rsidRDefault="006B31E4" w:rsidP="006B31E4">
      <w:pPr>
        <w:rPr>
          <w:lang w:val="uk-UA"/>
        </w:rPr>
      </w:pPr>
      <w:r w:rsidRPr="003878A5">
        <w:rPr>
          <w:lang w:val="uk-UA"/>
        </w:rPr>
        <w:t>спеціалізація _________________________________________________________________</w:t>
      </w:r>
    </w:p>
    <w:p w14:paraId="6FCE951B" w14:textId="77777777" w:rsidR="006B31E4" w:rsidRPr="003878A5" w:rsidRDefault="006B31E4" w:rsidP="006B31E4">
      <w:pPr>
        <w:jc w:val="center"/>
        <w:rPr>
          <w:sz w:val="16"/>
          <w:szCs w:val="16"/>
          <w:lang w:val="uk-UA"/>
        </w:rPr>
      </w:pPr>
      <w:r w:rsidRPr="003878A5">
        <w:rPr>
          <w:sz w:val="16"/>
          <w:szCs w:val="16"/>
          <w:lang w:val="uk-UA"/>
        </w:rPr>
        <w:t>(шифр і назва)</w:t>
      </w:r>
    </w:p>
    <w:p w14:paraId="19196E42" w14:textId="26490DCE" w:rsidR="00E70631" w:rsidRDefault="006B31E4" w:rsidP="00E70631">
      <w:pPr>
        <w:rPr>
          <w:lang w:val="uk-UA"/>
        </w:rPr>
      </w:pPr>
      <w:r w:rsidRPr="003878A5">
        <w:rPr>
          <w:lang w:val="uk-UA"/>
        </w:rPr>
        <w:t xml:space="preserve">вид </w:t>
      </w:r>
      <w:proofErr w:type="spellStart"/>
      <w:r w:rsidRPr="003878A5">
        <w:rPr>
          <w:lang w:val="uk-UA"/>
        </w:rPr>
        <w:t>дисципліни_____________</w:t>
      </w:r>
      <w:r w:rsidR="00E70631">
        <w:rPr>
          <w:lang w:val="uk-UA"/>
        </w:rPr>
        <w:t>___</w:t>
      </w:r>
      <w:r w:rsidR="00E70631">
        <w:rPr>
          <w:u w:val="single"/>
          <w:lang w:val="uk-UA"/>
        </w:rPr>
        <w:t>за</w:t>
      </w:r>
      <w:proofErr w:type="spellEnd"/>
      <w:r w:rsidR="00E70631">
        <w:rPr>
          <w:u w:val="single"/>
          <w:lang w:val="uk-UA"/>
        </w:rPr>
        <w:t xml:space="preserve"> вибором_</w:t>
      </w:r>
      <w:r w:rsidRPr="003878A5">
        <w:rPr>
          <w:lang w:val="uk-UA"/>
        </w:rPr>
        <w:t>__________________________________</w:t>
      </w:r>
      <w:r w:rsidR="00E70631">
        <w:rPr>
          <w:lang w:val="uk-UA"/>
        </w:rPr>
        <w:t>___</w:t>
      </w:r>
    </w:p>
    <w:p w14:paraId="6F3229BB" w14:textId="2B0FD2DF" w:rsidR="006B31E4" w:rsidRPr="003878A5" w:rsidRDefault="006B31E4" w:rsidP="00E70631">
      <w:pPr>
        <w:jc w:val="center"/>
        <w:rPr>
          <w:sz w:val="16"/>
          <w:szCs w:val="16"/>
          <w:lang w:val="uk-UA"/>
        </w:rPr>
      </w:pPr>
      <w:r w:rsidRPr="003878A5">
        <w:rPr>
          <w:sz w:val="16"/>
          <w:szCs w:val="16"/>
          <w:lang w:val="uk-UA"/>
        </w:rPr>
        <w:t>(обов’язкова / за вибором)</w:t>
      </w:r>
    </w:p>
    <w:p w14:paraId="29323D7C" w14:textId="7DD20C0B" w:rsidR="00195DF1" w:rsidRPr="00104770" w:rsidRDefault="006B31E4" w:rsidP="006B31E4">
      <w:pPr>
        <w:rPr>
          <w:u w:val="single"/>
          <w:lang w:val="uk-UA"/>
        </w:rPr>
      </w:pPr>
      <w:r w:rsidRPr="003878A5">
        <w:rPr>
          <w:lang w:val="uk-UA"/>
        </w:rPr>
        <w:t xml:space="preserve">інститут </w:t>
      </w:r>
      <w:r w:rsidRPr="003878A5">
        <w:rPr>
          <w:u w:val="single"/>
          <w:lang w:val="uk-UA"/>
        </w:rPr>
        <w:t xml:space="preserve">                    ННІ «Українська інженерно-педагогічна академія»                                </w:t>
      </w:r>
      <w:r w:rsidRPr="003878A5">
        <w:rPr>
          <w:color w:val="FFFFFF" w:themeColor="background1"/>
          <w:lang w:val="uk-UA"/>
        </w:rPr>
        <w:t>.</w:t>
      </w:r>
    </w:p>
    <w:p w14:paraId="076D76C5" w14:textId="77777777" w:rsidR="00195DF1" w:rsidRPr="0046323A" w:rsidRDefault="00195DF1" w:rsidP="00195DF1">
      <w:pPr>
        <w:jc w:val="both"/>
        <w:rPr>
          <w:lang w:val="uk-UA"/>
        </w:rPr>
      </w:pPr>
    </w:p>
    <w:p w14:paraId="0D722A4D" w14:textId="77777777" w:rsidR="00195DF1" w:rsidRPr="0046323A" w:rsidRDefault="00195DF1" w:rsidP="00195DF1">
      <w:pPr>
        <w:jc w:val="center"/>
        <w:rPr>
          <w:sz w:val="20"/>
          <w:szCs w:val="20"/>
          <w:lang w:val="uk-UA"/>
        </w:rPr>
      </w:pPr>
    </w:p>
    <w:p w14:paraId="6FCD916E" w14:textId="77777777" w:rsidR="00195DF1" w:rsidRPr="0046323A" w:rsidRDefault="00195DF1" w:rsidP="00195DF1">
      <w:pPr>
        <w:jc w:val="center"/>
        <w:rPr>
          <w:sz w:val="20"/>
          <w:szCs w:val="20"/>
          <w:lang w:val="uk-UA"/>
        </w:rPr>
      </w:pPr>
    </w:p>
    <w:p w14:paraId="3C511169" w14:textId="77777777" w:rsidR="00195DF1" w:rsidRPr="0046323A" w:rsidRDefault="00195DF1" w:rsidP="00195DF1">
      <w:pPr>
        <w:jc w:val="center"/>
        <w:rPr>
          <w:sz w:val="20"/>
          <w:szCs w:val="20"/>
          <w:lang w:val="uk-UA"/>
        </w:rPr>
      </w:pPr>
    </w:p>
    <w:p w14:paraId="0D15CB14" w14:textId="77777777" w:rsidR="00195DF1" w:rsidRPr="0046323A" w:rsidRDefault="00195DF1" w:rsidP="00195DF1">
      <w:pPr>
        <w:jc w:val="center"/>
        <w:rPr>
          <w:sz w:val="20"/>
          <w:szCs w:val="20"/>
          <w:lang w:val="uk-UA"/>
        </w:rPr>
      </w:pPr>
    </w:p>
    <w:p w14:paraId="181C8141" w14:textId="77777777" w:rsidR="00195DF1" w:rsidRDefault="00195DF1" w:rsidP="00195DF1">
      <w:pPr>
        <w:jc w:val="center"/>
        <w:rPr>
          <w:b/>
          <w:bCs/>
          <w:sz w:val="20"/>
          <w:szCs w:val="20"/>
          <w:lang w:val="uk-UA"/>
        </w:rPr>
      </w:pPr>
    </w:p>
    <w:p w14:paraId="18975CED" w14:textId="77777777" w:rsidR="007E4FC4" w:rsidRDefault="007E4FC4" w:rsidP="00195DF1">
      <w:pPr>
        <w:jc w:val="center"/>
        <w:rPr>
          <w:b/>
          <w:bCs/>
          <w:sz w:val="20"/>
          <w:szCs w:val="20"/>
          <w:lang w:val="uk-UA"/>
        </w:rPr>
      </w:pPr>
    </w:p>
    <w:p w14:paraId="01D4C06D" w14:textId="77777777" w:rsidR="007E4FC4" w:rsidRDefault="007E4FC4" w:rsidP="00195DF1">
      <w:pPr>
        <w:jc w:val="center"/>
        <w:rPr>
          <w:b/>
          <w:bCs/>
          <w:sz w:val="20"/>
          <w:szCs w:val="20"/>
          <w:lang w:val="uk-UA"/>
        </w:rPr>
      </w:pPr>
    </w:p>
    <w:p w14:paraId="59E6BE48" w14:textId="77777777" w:rsidR="00856C23" w:rsidRDefault="00856C23" w:rsidP="00195DF1">
      <w:pPr>
        <w:jc w:val="center"/>
        <w:rPr>
          <w:b/>
          <w:bCs/>
          <w:sz w:val="20"/>
          <w:szCs w:val="20"/>
          <w:lang w:val="uk-UA"/>
        </w:rPr>
      </w:pPr>
    </w:p>
    <w:p w14:paraId="041EC234" w14:textId="77777777" w:rsidR="00856C23" w:rsidRDefault="00856C23" w:rsidP="00195DF1">
      <w:pPr>
        <w:jc w:val="center"/>
        <w:rPr>
          <w:b/>
          <w:bCs/>
          <w:sz w:val="20"/>
          <w:szCs w:val="20"/>
          <w:lang w:val="uk-UA"/>
        </w:rPr>
      </w:pPr>
    </w:p>
    <w:p w14:paraId="2B0CFA8A" w14:textId="77777777" w:rsidR="00856C23" w:rsidRDefault="00856C23" w:rsidP="00195DF1">
      <w:pPr>
        <w:jc w:val="center"/>
        <w:rPr>
          <w:b/>
          <w:bCs/>
          <w:sz w:val="20"/>
          <w:szCs w:val="20"/>
          <w:lang w:val="uk-UA"/>
        </w:rPr>
      </w:pPr>
    </w:p>
    <w:p w14:paraId="2BF45C12" w14:textId="77777777" w:rsidR="00856C23" w:rsidRDefault="00856C23" w:rsidP="00195DF1">
      <w:pPr>
        <w:jc w:val="center"/>
        <w:rPr>
          <w:b/>
          <w:bCs/>
          <w:sz w:val="20"/>
          <w:szCs w:val="20"/>
          <w:lang w:val="uk-UA"/>
        </w:rPr>
      </w:pPr>
    </w:p>
    <w:p w14:paraId="587CF382" w14:textId="77777777" w:rsidR="00856C23" w:rsidRDefault="00856C23" w:rsidP="00195DF1">
      <w:pPr>
        <w:jc w:val="center"/>
        <w:rPr>
          <w:b/>
          <w:bCs/>
          <w:sz w:val="20"/>
          <w:szCs w:val="20"/>
          <w:lang w:val="uk-UA"/>
        </w:rPr>
      </w:pPr>
    </w:p>
    <w:p w14:paraId="4C969B51" w14:textId="77777777" w:rsidR="007E4FC4" w:rsidRDefault="007E4FC4" w:rsidP="00195DF1">
      <w:pPr>
        <w:jc w:val="center"/>
        <w:rPr>
          <w:b/>
          <w:bCs/>
          <w:sz w:val="20"/>
          <w:szCs w:val="20"/>
          <w:lang w:val="uk-UA"/>
        </w:rPr>
      </w:pPr>
    </w:p>
    <w:p w14:paraId="48D14B24" w14:textId="77777777" w:rsidR="007E4FC4" w:rsidRPr="0046323A" w:rsidRDefault="007E4FC4" w:rsidP="00195DF1">
      <w:pPr>
        <w:jc w:val="center"/>
        <w:rPr>
          <w:b/>
          <w:bCs/>
          <w:sz w:val="20"/>
          <w:szCs w:val="20"/>
          <w:lang w:val="uk-UA"/>
        </w:rPr>
      </w:pPr>
    </w:p>
    <w:p w14:paraId="203C8051" w14:textId="77777777" w:rsidR="00856C23" w:rsidRPr="00E35FDF" w:rsidRDefault="00195DF1" w:rsidP="000214D3">
      <w:pPr>
        <w:jc w:val="center"/>
        <w:rPr>
          <w:b/>
          <w:bCs/>
          <w:caps/>
          <w:lang w:val="uk-UA"/>
        </w:rPr>
      </w:pPr>
      <w:r w:rsidRPr="0046323A">
        <w:rPr>
          <w:lang w:val="uk-UA"/>
        </w:rPr>
        <w:t>20</w:t>
      </w:r>
      <w:r w:rsidR="00D45EB1">
        <w:rPr>
          <w:lang w:val="uk-UA"/>
        </w:rPr>
        <w:t>24</w:t>
      </w:r>
      <w:r w:rsidRPr="0046323A">
        <w:rPr>
          <w:lang w:val="uk-UA"/>
        </w:rPr>
        <w:t xml:space="preserve"> / 20</w:t>
      </w:r>
      <w:r w:rsidR="00D45EB1">
        <w:rPr>
          <w:lang w:val="uk-UA"/>
        </w:rPr>
        <w:t>25</w:t>
      </w:r>
      <w:r w:rsidRPr="0046323A">
        <w:rPr>
          <w:lang w:val="uk-UA"/>
        </w:rPr>
        <w:t xml:space="preserve"> навчальний рік</w:t>
      </w:r>
      <w:r w:rsidRPr="00E35FDF">
        <w:rPr>
          <w:sz w:val="20"/>
          <w:szCs w:val="20"/>
          <w:lang w:val="uk-UA"/>
        </w:rPr>
        <w:br w:type="page"/>
      </w:r>
    </w:p>
    <w:p w14:paraId="4C136DE7" w14:textId="77777777" w:rsidR="00195DF1" w:rsidRPr="0046323A" w:rsidRDefault="00195DF1" w:rsidP="000214D3">
      <w:pPr>
        <w:pStyle w:val="aa"/>
        <w:spacing w:after="0" w:line="276" w:lineRule="auto"/>
        <w:ind w:firstLine="709"/>
        <w:jc w:val="center"/>
        <w:rPr>
          <w:b/>
          <w:bCs/>
          <w:caps/>
        </w:rPr>
      </w:pPr>
      <w:r w:rsidRPr="0046323A">
        <w:rPr>
          <w:b/>
          <w:bCs/>
          <w:caps/>
        </w:rPr>
        <w:lastRenderedPageBreak/>
        <w:t>Вступ</w:t>
      </w:r>
    </w:p>
    <w:p w14:paraId="206C25E4" w14:textId="77777777" w:rsidR="00195DF1" w:rsidRPr="0046323A" w:rsidRDefault="00195DF1" w:rsidP="000214D3">
      <w:pPr>
        <w:spacing w:line="276" w:lineRule="auto"/>
        <w:ind w:firstLine="709"/>
        <w:jc w:val="center"/>
        <w:rPr>
          <w:b/>
          <w:bCs/>
          <w:caps/>
          <w:lang w:val="uk-UA"/>
        </w:rPr>
      </w:pPr>
    </w:p>
    <w:p w14:paraId="6FF64FAD" w14:textId="3F7AFD63" w:rsidR="00195DF1" w:rsidRPr="006B31E4" w:rsidRDefault="00E35FDF" w:rsidP="000214D3">
      <w:pPr>
        <w:pStyle w:val="a3"/>
        <w:spacing w:line="276" w:lineRule="auto"/>
        <w:ind w:firstLine="709"/>
        <w:rPr>
          <w:sz w:val="24"/>
          <w:szCs w:val="24"/>
          <w:lang w:val="uk-UA"/>
        </w:rPr>
      </w:pPr>
      <w:proofErr w:type="spellStart"/>
      <w:r w:rsidRPr="006B31E4">
        <w:rPr>
          <w:sz w:val="24"/>
          <w:szCs w:val="24"/>
          <w:lang w:val="uk-UA"/>
        </w:rPr>
        <w:t>Силабус</w:t>
      </w:r>
      <w:proofErr w:type="spellEnd"/>
      <w:r w:rsidR="00195DF1" w:rsidRPr="006B31E4">
        <w:rPr>
          <w:sz w:val="24"/>
          <w:szCs w:val="24"/>
          <w:lang w:val="uk-UA"/>
        </w:rPr>
        <w:t xml:space="preserve"> навчальної дисципліни </w:t>
      </w:r>
      <w:r w:rsidR="000214D3" w:rsidRPr="006B31E4">
        <w:rPr>
          <w:sz w:val="24"/>
          <w:szCs w:val="24"/>
          <w:lang w:val="uk-UA"/>
        </w:rPr>
        <w:t>«</w:t>
      </w:r>
      <w:r w:rsidR="002C0933">
        <w:rPr>
          <w:sz w:val="24"/>
          <w:szCs w:val="24"/>
          <w:lang w:val="uk-UA"/>
        </w:rPr>
        <w:t>Відновлювальні джерела енергії</w:t>
      </w:r>
      <w:r w:rsidR="00195DF1" w:rsidRPr="006B31E4">
        <w:rPr>
          <w:sz w:val="24"/>
          <w:szCs w:val="24"/>
          <w:lang w:val="uk-UA"/>
        </w:rPr>
        <w:t>» складен</w:t>
      </w:r>
      <w:r w:rsidRPr="006B31E4">
        <w:rPr>
          <w:sz w:val="24"/>
          <w:szCs w:val="24"/>
          <w:lang w:val="uk-UA"/>
        </w:rPr>
        <w:t>о</w:t>
      </w:r>
      <w:r w:rsidR="00195DF1" w:rsidRPr="006B31E4">
        <w:rPr>
          <w:sz w:val="24"/>
          <w:szCs w:val="24"/>
          <w:lang w:val="uk-UA"/>
        </w:rPr>
        <w:t xml:space="preserve"> відповідно до </w:t>
      </w:r>
      <w:r w:rsidR="006B31E4" w:rsidRPr="006B31E4">
        <w:rPr>
          <w:sz w:val="24"/>
          <w:szCs w:val="24"/>
          <w:lang w:val="uk-UA"/>
        </w:rPr>
        <w:t>освітньо-професійної</w:t>
      </w:r>
      <w:r w:rsidR="00195DF1" w:rsidRPr="006B31E4">
        <w:rPr>
          <w:sz w:val="24"/>
          <w:szCs w:val="24"/>
          <w:lang w:val="uk-UA"/>
        </w:rPr>
        <w:t xml:space="preserve"> програми підготовки</w:t>
      </w:r>
    </w:p>
    <w:p w14:paraId="575B945C" w14:textId="77777777" w:rsidR="00195DF1" w:rsidRPr="006B31E4" w:rsidRDefault="00195DF1" w:rsidP="000214D3">
      <w:pPr>
        <w:pStyle w:val="a3"/>
        <w:spacing w:line="276" w:lineRule="auto"/>
        <w:ind w:firstLine="709"/>
        <w:rPr>
          <w:sz w:val="24"/>
          <w:szCs w:val="24"/>
          <w:lang w:val="uk-UA"/>
        </w:rPr>
      </w:pPr>
    </w:p>
    <w:p w14:paraId="6F5778A4" w14:textId="422C0E73" w:rsidR="00195DF1" w:rsidRPr="006B31E4" w:rsidRDefault="000214D3" w:rsidP="000214D3">
      <w:pPr>
        <w:pStyle w:val="a3"/>
        <w:spacing w:line="276" w:lineRule="auto"/>
        <w:ind w:firstLine="709"/>
        <w:rPr>
          <w:sz w:val="24"/>
          <w:szCs w:val="24"/>
          <w:lang w:val="uk-UA"/>
        </w:rPr>
      </w:pPr>
      <w:r w:rsidRPr="006B31E4">
        <w:rPr>
          <w:sz w:val="24"/>
          <w:szCs w:val="24"/>
          <w:lang w:val="uk-UA"/>
        </w:rPr>
        <w:t>_____________</w:t>
      </w:r>
      <w:r w:rsidR="00195DF1" w:rsidRPr="006B31E4">
        <w:rPr>
          <w:sz w:val="24"/>
          <w:szCs w:val="24"/>
          <w:lang w:val="uk-UA"/>
        </w:rPr>
        <w:t>___________</w:t>
      </w:r>
      <w:r w:rsidR="006B31E4" w:rsidRPr="006B31E4">
        <w:rPr>
          <w:u w:val="single"/>
          <w:lang w:val="uk-UA"/>
        </w:rPr>
        <w:t xml:space="preserve"> </w:t>
      </w:r>
      <w:r w:rsidR="00E70631">
        <w:rPr>
          <w:sz w:val="24"/>
          <w:szCs w:val="24"/>
          <w:u w:val="single"/>
          <w:lang w:val="uk-UA"/>
        </w:rPr>
        <w:t>першого</w:t>
      </w:r>
      <w:r w:rsidR="006B31E4" w:rsidRPr="006B31E4">
        <w:rPr>
          <w:sz w:val="24"/>
          <w:szCs w:val="24"/>
          <w:u w:val="single"/>
          <w:lang w:val="uk-UA"/>
        </w:rPr>
        <w:t xml:space="preserve"> (</w:t>
      </w:r>
      <w:r w:rsidR="00E70631">
        <w:rPr>
          <w:sz w:val="24"/>
          <w:szCs w:val="24"/>
          <w:u w:val="single"/>
          <w:lang w:val="uk-UA"/>
        </w:rPr>
        <w:t>бакалаврського</w:t>
      </w:r>
      <w:r w:rsidR="006B31E4" w:rsidRPr="006B31E4">
        <w:rPr>
          <w:sz w:val="24"/>
          <w:szCs w:val="24"/>
          <w:u w:val="single"/>
          <w:lang w:val="uk-UA"/>
        </w:rPr>
        <w:t>)</w:t>
      </w:r>
      <w:r w:rsidR="00633DBE" w:rsidRPr="006B31E4">
        <w:rPr>
          <w:sz w:val="24"/>
          <w:szCs w:val="24"/>
          <w:lang w:val="uk-UA"/>
        </w:rPr>
        <w:t>_</w:t>
      </w:r>
      <w:r w:rsidR="00E70631" w:rsidRPr="00E70631">
        <w:rPr>
          <w:sz w:val="24"/>
          <w:szCs w:val="24"/>
          <w:u w:val="single"/>
          <w:lang w:val="uk-UA"/>
        </w:rPr>
        <w:t>рівня вищої освіти</w:t>
      </w:r>
      <w:r w:rsidR="00633DBE" w:rsidRPr="006B31E4">
        <w:rPr>
          <w:sz w:val="24"/>
          <w:szCs w:val="24"/>
          <w:lang w:val="uk-UA"/>
        </w:rPr>
        <w:t>____</w:t>
      </w:r>
      <w:r w:rsidR="00195DF1" w:rsidRPr="006B31E4">
        <w:rPr>
          <w:sz w:val="24"/>
          <w:szCs w:val="24"/>
          <w:lang w:val="uk-UA"/>
        </w:rPr>
        <w:t>__</w:t>
      </w:r>
      <w:r w:rsidR="00633DBE" w:rsidRPr="006B31E4">
        <w:rPr>
          <w:sz w:val="24"/>
          <w:szCs w:val="24"/>
          <w:lang w:val="uk-UA"/>
        </w:rPr>
        <w:t>_</w:t>
      </w:r>
    </w:p>
    <w:p w14:paraId="09BC2903" w14:textId="77777777" w:rsidR="00195DF1" w:rsidRPr="006B31E4" w:rsidRDefault="00195DF1" w:rsidP="000214D3">
      <w:pPr>
        <w:pStyle w:val="a3"/>
        <w:spacing w:line="276" w:lineRule="auto"/>
        <w:ind w:firstLine="709"/>
        <w:jc w:val="center"/>
        <w:rPr>
          <w:sz w:val="20"/>
          <w:szCs w:val="20"/>
          <w:lang w:val="uk-UA"/>
        </w:rPr>
      </w:pPr>
      <w:r w:rsidRPr="006B31E4">
        <w:rPr>
          <w:sz w:val="20"/>
          <w:szCs w:val="20"/>
          <w:lang w:val="uk-UA"/>
        </w:rPr>
        <w:t>(назва рівня вищої освіти)</w:t>
      </w:r>
    </w:p>
    <w:p w14:paraId="08F606B2" w14:textId="77777777" w:rsidR="00195DF1" w:rsidRPr="006B31E4" w:rsidRDefault="00195DF1" w:rsidP="000214D3">
      <w:pPr>
        <w:pStyle w:val="a3"/>
        <w:spacing w:line="276" w:lineRule="auto"/>
        <w:ind w:firstLine="709"/>
        <w:rPr>
          <w:sz w:val="24"/>
          <w:szCs w:val="24"/>
          <w:lang w:val="uk-UA"/>
        </w:rPr>
      </w:pPr>
    </w:p>
    <w:tbl>
      <w:tblPr>
        <w:tblW w:w="9539" w:type="dxa"/>
        <w:jc w:val="center"/>
        <w:tblLayout w:type="fixed"/>
        <w:tblLook w:val="04A0" w:firstRow="1" w:lastRow="0" w:firstColumn="1" w:lastColumn="0" w:noHBand="0" w:noVBand="1"/>
      </w:tblPr>
      <w:tblGrid>
        <w:gridCol w:w="2503"/>
        <w:gridCol w:w="7036"/>
      </w:tblGrid>
      <w:tr w:rsidR="00120A3B" w:rsidRPr="006B31E4" w14:paraId="6DD8038A" w14:textId="77777777" w:rsidTr="00E35FDF">
        <w:trPr>
          <w:trHeight w:val="752"/>
          <w:jc w:val="center"/>
        </w:trPr>
        <w:tc>
          <w:tcPr>
            <w:tcW w:w="2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121605D" w14:textId="77777777" w:rsidR="00120A3B" w:rsidRPr="006B31E4" w:rsidRDefault="00E35FDF" w:rsidP="00E35FDF">
            <w:pPr>
              <w:spacing w:line="276" w:lineRule="auto"/>
              <w:ind w:left="-57" w:right="-57"/>
              <w:rPr>
                <w:color w:val="1A1A1A" w:themeColor="background1" w:themeShade="1A"/>
                <w:szCs w:val="28"/>
                <w:lang w:val="uk-UA"/>
              </w:rPr>
            </w:pPr>
            <w:r w:rsidRPr="006B31E4">
              <w:rPr>
                <w:color w:val="1A1A1A" w:themeColor="background1" w:themeShade="1A"/>
                <w:szCs w:val="28"/>
                <w:lang w:val="uk-UA"/>
              </w:rPr>
              <w:t>Інформація про к</w:t>
            </w:r>
            <w:r w:rsidR="00120A3B" w:rsidRPr="006B31E4">
              <w:rPr>
                <w:color w:val="1A1A1A" w:themeColor="background1" w:themeShade="1A"/>
                <w:szCs w:val="28"/>
                <w:lang w:val="uk-UA"/>
              </w:rPr>
              <w:t>афедр</w:t>
            </w:r>
            <w:r w:rsidRPr="006B31E4">
              <w:rPr>
                <w:color w:val="1A1A1A" w:themeColor="background1" w:themeShade="1A"/>
                <w:szCs w:val="28"/>
                <w:lang w:val="uk-UA"/>
              </w:rPr>
              <w:t>у</w:t>
            </w:r>
          </w:p>
        </w:tc>
        <w:tc>
          <w:tcPr>
            <w:tcW w:w="703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87A8EF3" w14:textId="2D07792D" w:rsidR="00120A3B" w:rsidRPr="006B31E4" w:rsidRDefault="00120A3B" w:rsidP="000214D3">
            <w:pPr>
              <w:widowControl w:val="0"/>
              <w:spacing w:line="276" w:lineRule="auto"/>
              <w:ind w:left="-57" w:right="-57"/>
              <w:rPr>
                <w:color w:val="1A1A1A" w:themeColor="background1" w:themeShade="1A"/>
                <w:lang w:val="uk-UA"/>
              </w:rPr>
            </w:pPr>
            <w:r w:rsidRPr="006B31E4">
              <w:rPr>
                <w:color w:val="1A1A1A" w:themeColor="background1" w:themeShade="1A"/>
                <w:lang w:val="uk-UA"/>
              </w:rPr>
              <w:t xml:space="preserve">Кафедра </w:t>
            </w:r>
            <w:r w:rsidR="006B31E4" w:rsidRPr="006B31E4">
              <w:rPr>
                <w:color w:val="1A1A1A" w:themeColor="background1" w:themeShade="1A"/>
                <w:shd w:val="clear" w:color="auto" w:fill="FFFFFF"/>
                <w:lang w:val="uk-UA"/>
              </w:rPr>
              <w:t>електротехніки та електроенергетики</w:t>
            </w:r>
          </w:p>
          <w:p w14:paraId="40CADED6" w14:textId="68A1E679" w:rsidR="00120A3B" w:rsidRPr="005410B0" w:rsidRDefault="00120A3B" w:rsidP="000214D3">
            <w:pPr>
              <w:widowControl w:val="0"/>
              <w:spacing w:line="276" w:lineRule="auto"/>
              <w:ind w:left="-57" w:right="-57"/>
              <w:rPr>
                <w:rStyle w:val="ac"/>
                <w:b w:val="0"/>
                <w:color w:val="1A1A1A" w:themeColor="background1" w:themeShade="1A"/>
                <w:lang w:val="en-US"/>
              </w:rPr>
            </w:pPr>
            <w:proofErr w:type="spellStart"/>
            <w:r w:rsidRPr="005410B0">
              <w:rPr>
                <w:rStyle w:val="ac"/>
                <w:b w:val="0"/>
                <w:color w:val="1A1A1A" w:themeColor="background1" w:themeShade="1A"/>
                <w:lang w:val="uk-UA"/>
              </w:rPr>
              <w:t>Department</w:t>
            </w:r>
            <w:proofErr w:type="spellEnd"/>
            <w:r w:rsidRPr="005410B0">
              <w:rPr>
                <w:rStyle w:val="ac"/>
                <w:b w:val="0"/>
                <w:color w:val="1A1A1A" w:themeColor="background1" w:themeShade="1A"/>
                <w:lang w:val="uk-UA"/>
              </w:rPr>
              <w:t xml:space="preserve"> </w:t>
            </w:r>
            <w:proofErr w:type="spellStart"/>
            <w:r w:rsidRPr="005410B0">
              <w:rPr>
                <w:rStyle w:val="ac"/>
                <w:b w:val="0"/>
                <w:color w:val="1A1A1A" w:themeColor="background1" w:themeShade="1A"/>
                <w:lang w:val="uk-UA"/>
              </w:rPr>
              <w:t>of</w:t>
            </w:r>
            <w:proofErr w:type="spellEnd"/>
            <w:r w:rsidRPr="005410B0">
              <w:rPr>
                <w:rStyle w:val="ac"/>
                <w:b w:val="0"/>
                <w:color w:val="1A1A1A" w:themeColor="background1" w:themeShade="1A"/>
                <w:lang w:val="uk-UA"/>
              </w:rPr>
              <w:t xml:space="preserve"> </w:t>
            </w:r>
            <w:r w:rsidR="005410B0" w:rsidRPr="005410B0">
              <w:rPr>
                <w:rStyle w:val="ac"/>
                <w:b w:val="0"/>
                <w:color w:val="1A1A1A" w:themeColor="background1" w:themeShade="1A"/>
                <w:lang w:val="en-US"/>
              </w:rPr>
              <w:t>Electrical Engineering and Electrical Power Industry</w:t>
            </w:r>
          </w:p>
          <w:p w14:paraId="41D39A6C" w14:textId="7AEAB171" w:rsidR="00120A3B" w:rsidRPr="006B31E4" w:rsidRDefault="00120A3B" w:rsidP="0037604B">
            <w:pPr>
              <w:widowControl w:val="0"/>
              <w:spacing w:line="276" w:lineRule="auto"/>
              <w:ind w:left="-57" w:right="-57"/>
              <w:rPr>
                <w:bCs/>
                <w:color w:val="1A1A1A" w:themeColor="background1" w:themeShade="1A"/>
                <w:lang w:val="uk-UA"/>
              </w:rPr>
            </w:pPr>
            <w:r w:rsidRPr="006B31E4">
              <w:rPr>
                <w:rStyle w:val="ac"/>
                <w:b w:val="0"/>
                <w:color w:val="1A1A1A" w:themeColor="background1" w:themeShade="1A"/>
                <w:lang w:val="uk-UA"/>
              </w:rPr>
              <w:t xml:space="preserve">сайт кафедри </w:t>
            </w:r>
            <w:r w:rsidR="006B31E4" w:rsidRPr="006B31E4">
              <w:t>https://eeuepa.mozello.com/</w:t>
            </w:r>
          </w:p>
        </w:tc>
      </w:tr>
      <w:tr w:rsidR="00120A3B" w:rsidRPr="006B31E4" w14:paraId="73A3240D" w14:textId="77777777" w:rsidTr="00E35FDF">
        <w:trPr>
          <w:trHeight w:val="1254"/>
          <w:jc w:val="center"/>
        </w:trPr>
        <w:tc>
          <w:tcPr>
            <w:tcW w:w="250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30CAAF7" w14:textId="77777777" w:rsidR="00120A3B" w:rsidRPr="006B31E4" w:rsidRDefault="00E35FDF" w:rsidP="000214D3">
            <w:pPr>
              <w:widowControl w:val="0"/>
              <w:spacing w:line="276" w:lineRule="auto"/>
              <w:ind w:left="-57" w:right="-57"/>
              <w:rPr>
                <w:color w:val="1A1A1A" w:themeColor="background1" w:themeShade="1A"/>
                <w:szCs w:val="28"/>
                <w:lang w:val="uk-UA"/>
              </w:rPr>
            </w:pPr>
            <w:r w:rsidRPr="006B31E4">
              <w:rPr>
                <w:color w:val="1A1A1A" w:themeColor="background1" w:themeShade="1A"/>
                <w:szCs w:val="28"/>
                <w:lang w:val="uk-UA"/>
              </w:rPr>
              <w:t>Інформація про в</w:t>
            </w:r>
            <w:r w:rsidR="00120A3B" w:rsidRPr="006B31E4">
              <w:rPr>
                <w:color w:val="1A1A1A" w:themeColor="background1" w:themeShade="1A"/>
                <w:szCs w:val="28"/>
                <w:lang w:val="uk-UA"/>
              </w:rPr>
              <w:t>икладач</w:t>
            </w:r>
            <w:r w:rsidRPr="006B31E4">
              <w:rPr>
                <w:color w:val="1A1A1A" w:themeColor="background1" w:themeShade="1A"/>
                <w:szCs w:val="28"/>
                <w:lang w:val="uk-UA"/>
              </w:rPr>
              <w:t>а</w:t>
            </w:r>
            <w:r w:rsidR="00120A3B" w:rsidRPr="006B31E4">
              <w:rPr>
                <w:color w:val="1A1A1A" w:themeColor="background1" w:themeShade="1A"/>
                <w:szCs w:val="28"/>
                <w:lang w:val="uk-UA"/>
              </w:rPr>
              <w:t xml:space="preserve"> (-</w:t>
            </w:r>
            <w:proofErr w:type="spellStart"/>
            <w:r w:rsidR="00120A3B" w:rsidRPr="006B31E4">
              <w:rPr>
                <w:color w:val="1A1A1A" w:themeColor="background1" w:themeShade="1A"/>
                <w:szCs w:val="28"/>
                <w:lang w:val="uk-UA"/>
              </w:rPr>
              <w:t>і</w:t>
            </w:r>
            <w:r w:rsidRPr="006B31E4">
              <w:rPr>
                <w:color w:val="1A1A1A" w:themeColor="background1" w:themeShade="1A"/>
                <w:szCs w:val="28"/>
                <w:lang w:val="uk-UA"/>
              </w:rPr>
              <w:t>в</w:t>
            </w:r>
            <w:proofErr w:type="spellEnd"/>
            <w:r w:rsidR="00120A3B" w:rsidRPr="006B31E4">
              <w:rPr>
                <w:color w:val="1A1A1A" w:themeColor="background1" w:themeShade="1A"/>
                <w:szCs w:val="28"/>
                <w:lang w:val="uk-UA"/>
              </w:rPr>
              <w:t>)</w:t>
            </w:r>
          </w:p>
        </w:tc>
        <w:tc>
          <w:tcPr>
            <w:tcW w:w="7036" w:type="dxa"/>
            <w:tcBorders>
              <w:bottom w:val="single" w:sz="8" w:space="0" w:color="000000"/>
              <w:right w:val="single" w:sz="8" w:space="0" w:color="000000"/>
            </w:tcBorders>
            <w:shd w:val="clear" w:color="auto" w:fill="auto"/>
            <w:tcMar>
              <w:top w:w="100" w:type="dxa"/>
              <w:left w:w="120" w:type="dxa"/>
              <w:bottom w:w="100" w:type="dxa"/>
              <w:right w:w="120" w:type="dxa"/>
            </w:tcMar>
          </w:tcPr>
          <w:p w14:paraId="68077382" w14:textId="484622DB" w:rsidR="00120A3B" w:rsidRPr="006B31E4" w:rsidRDefault="0037604B" w:rsidP="00E35FDF">
            <w:pPr>
              <w:widowControl w:val="0"/>
              <w:rPr>
                <w:color w:val="1A1A1A" w:themeColor="background1" w:themeShade="1A"/>
                <w:lang w:val="uk-UA"/>
              </w:rPr>
            </w:pPr>
            <w:r w:rsidRPr="006B31E4">
              <w:rPr>
                <w:color w:val="1A1A1A" w:themeColor="background1" w:themeShade="1A"/>
                <w:lang w:val="uk-UA"/>
              </w:rPr>
              <w:t xml:space="preserve">1. </w:t>
            </w:r>
            <w:r w:rsidR="00120A3B" w:rsidRPr="006B31E4">
              <w:rPr>
                <w:color w:val="1A1A1A" w:themeColor="background1" w:themeShade="1A"/>
                <w:lang w:val="uk-UA"/>
              </w:rPr>
              <w:t xml:space="preserve">кандидат </w:t>
            </w:r>
            <w:r w:rsidR="006B31E4" w:rsidRPr="006B31E4">
              <w:rPr>
                <w:color w:val="1A1A1A" w:themeColor="background1" w:themeShade="1A"/>
                <w:lang w:val="uk-UA"/>
              </w:rPr>
              <w:t>технічних</w:t>
            </w:r>
            <w:r w:rsidRPr="006B31E4">
              <w:rPr>
                <w:color w:val="1A1A1A" w:themeColor="background1" w:themeShade="1A"/>
                <w:lang w:val="uk-UA"/>
              </w:rPr>
              <w:t xml:space="preserve"> </w:t>
            </w:r>
            <w:r w:rsidR="00120A3B" w:rsidRPr="006B31E4">
              <w:rPr>
                <w:color w:val="1A1A1A" w:themeColor="background1" w:themeShade="1A"/>
                <w:lang w:val="uk-UA"/>
              </w:rPr>
              <w:t xml:space="preserve"> наук, </w:t>
            </w:r>
            <w:r w:rsidRPr="006B31E4">
              <w:rPr>
                <w:color w:val="1A1A1A" w:themeColor="background1" w:themeShade="1A"/>
                <w:lang w:val="uk-UA"/>
              </w:rPr>
              <w:t xml:space="preserve">доцент </w:t>
            </w:r>
            <w:r w:rsidR="00120A3B" w:rsidRPr="006B31E4">
              <w:rPr>
                <w:color w:val="1A1A1A" w:themeColor="background1" w:themeShade="1A"/>
                <w:lang w:val="uk-UA"/>
              </w:rPr>
              <w:t xml:space="preserve"> </w:t>
            </w:r>
            <w:r w:rsidR="006B31E4" w:rsidRPr="006B31E4">
              <w:rPr>
                <w:color w:val="1A1A1A" w:themeColor="background1" w:themeShade="1A"/>
                <w:lang w:val="uk-UA"/>
              </w:rPr>
              <w:t>Бровко Костянтин Юрійович</w:t>
            </w:r>
            <w:r w:rsidRPr="006B31E4">
              <w:rPr>
                <w:color w:val="1A1A1A" w:themeColor="background1" w:themeShade="1A"/>
                <w:lang w:val="uk-UA"/>
              </w:rPr>
              <w:t xml:space="preserve"> </w:t>
            </w:r>
          </w:p>
          <w:p w14:paraId="00E741C2" w14:textId="1DDD47A5" w:rsidR="00120A3B" w:rsidRPr="006B31E4" w:rsidRDefault="00120A3B" w:rsidP="00E35FDF">
            <w:pPr>
              <w:widowControl w:val="0"/>
              <w:spacing w:line="276" w:lineRule="auto"/>
              <w:rPr>
                <w:color w:val="1A1A1A" w:themeColor="background1" w:themeShade="1A"/>
                <w:u w:val="single"/>
                <w:lang w:val="uk-UA"/>
              </w:rPr>
            </w:pPr>
            <w:r w:rsidRPr="006B31E4">
              <w:rPr>
                <w:color w:val="1A1A1A" w:themeColor="background1" w:themeShade="1A"/>
                <w:lang w:val="uk-UA"/>
              </w:rPr>
              <w:t xml:space="preserve">посилання на </w:t>
            </w:r>
            <w:proofErr w:type="spellStart"/>
            <w:r w:rsidRPr="006B31E4">
              <w:rPr>
                <w:color w:val="1A1A1A" w:themeColor="background1" w:themeShade="1A"/>
                <w:lang w:val="uk-UA"/>
              </w:rPr>
              <w:t>профайл</w:t>
            </w:r>
            <w:proofErr w:type="spellEnd"/>
            <w:r w:rsidRPr="006B31E4">
              <w:rPr>
                <w:color w:val="1A1A1A" w:themeColor="background1" w:themeShade="1A"/>
                <w:lang w:val="uk-UA"/>
              </w:rPr>
              <w:t xml:space="preserve"> викладача: </w:t>
            </w:r>
            <w:hyperlink r:id="rId8" w:history="1">
              <w:r w:rsidR="006B31E4" w:rsidRPr="006B31E4">
                <w:rPr>
                  <w:rStyle w:val="a4"/>
                  <w:lang w:val="uk-UA"/>
                </w:rPr>
                <w:t>https://eeuepa.mozello.com/sklad-kafedri/brovko-kju/</w:t>
              </w:r>
            </w:hyperlink>
            <w:r w:rsidR="006B31E4" w:rsidRPr="006B31E4">
              <w:rPr>
                <w:lang w:val="uk-UA"/>
              </w:rPr>
              <w:t xml:space="preserve"> </w:t>
            </w:r>
          </w:p>
          <w:p w14:paraId="42D268CC" w14:textId="720A2640" w:rsidR="00120A3B" w:rsidRPr="006B31E4" w:rsidRDefault="00120A3B" w:rsidP="00E35FDF">
            <w:pPr>
              <w:widowControl w:val="0"/>
              <w:spacing w:line="276" w:lineRule="auto"/>
              <w:rPr>
                <w:lang w:val="uk-UA"/>
              </w:rPr>
            </w:pPr>
            <w:r w:rsidRPr="006B31E4">
              <w:rPr>
                <w:color w:val="1A1A1A" w:themeColor="background1" w:themeShade="1A"/>
                <w:lang w:val="uk-UA"/>
              </w:rPr>
              <w:t>електронна пошта:</w:t>
            </w:r>
            <w:r w:rsidR="006B31E4">
              <w:rPr>
                <w:color w:val="1A1A1A" w:themeColor="background1" w:themeShade="1A"/>
                <w:lang w:val="uk-UA"/>
              </w:rPr>
              <w:t xml:space="preserve"> </w:t>
            </w:r>
            <w:hyperlink r:id="rId9" w:history="1">
              <w:r w:rsidR="006B31E4" w:rsidRPr="003777F6">
                <w:rPr>
                  <w:rStyle w:val="a4"/>
                  <w:lang w:val="en-US"/>
                </w:rPr>
                <w:t>brovko</w:t>
              </w:r>
              <w:r w:rsidR="006B31E4" w:rsidRPr="003777F6">
                <w:rPr>
                  <w:rStyle w:val="a4"/>
                  <w:lang w:val="uk-UA"/>
                </w:rPr>
                <w:t>@karazin.ua</w:t>
              </w:r>
            </w:hyperlink>
            <w:r w:rsidR="006B31E4">
              <w:rPr>
                <w:lang w:val="uk-UA"/>
              </w:rPr>
              <w:t xml:space="preserve"> </w:t>
            </w:r>
          </w:p>
          <w:p w14:paraId="71FC35A6" w14:textId="2CD73EB9" w:rsidR="0037604B" w:rsidRPr="006B31E4" w:rsidRDefault="0037604B" w:rsidP="00E35FDF">
            <w:pPr>
              <w:widowControl w:val="0"/>
              <w:spacing w:line="276" w:lineRule="auto"/>
              <w:rPr>
                <w:color w:val="1A1A1A" w:themeColor="background1" w:themeShade="1A"/>
                <w:lang w:val="uk-UA"/>
              </w:rPr>
            </w:pPr>
          </w:p>
        </w:tc>
      </w:tr>
      <w:tr w:rsidR="00120A3B" w:rsidRPr="00E70631" w14:paraId="1F1C63CC" w14:textId="77777777" w:rsidTr="00E35FDF">
        <w:trPr>
          <w:trHeight w:val="485"/>
          <w:jc w:val="center"/>
        </w:trPr>
        <w:tc>
          <w:tcPr>
            <w:tcW w:w="2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4AB0593" w14:textId="77777777" w:rsidR="00120A3B" w:rsidRPr="006B31E4" w:rsidRDefault="00120A3B" w:rsidP="00E35FDF">
            <w:pPr>
              <w:spacing w:line="276" w:lineRule="auto"/>
              <w:ind w:left="-57" w:right="-57"/>
              <w:rPr>
                <w:color w:val="1A1A1A" w:themeColor="background1" w:themeShade="1A"/>
                <w:szCs w:val="28"/>
                <w:lang w:val="uk-UA"/>
              </w:rPr>
            </w:pPr>
            <w:r w:rsidRPr="006B31E4">
              <w:rPr>
                <w:color w:val="1A1A1A" w:themeColor="background1" w:themeShade="1A"/>
                <w:szCs w:val="28"/>
                <w:lang w:val="uk-UA"/>
              </w:rPr>
              <w:t xml:space="preserve">Сторінка дисципліни в системі </w:t>
            </w:r>
            <w:r w:rsidR="00E35FDF" w:rsidRPr="006B31E4">
              <w:rPr>
                <w:color w:val="1A1A1A" w:themeColor="background1" w:themeShade="1A"/>
                <w:szCs w:val="28"/>
                <w:lang w:val="uk-UA"/>
              </w:rPr>
              <w:t>дистанційного навчання</w:t>
            </w:r>
          </w:p>
        </w:tc>
        <w:tc>
          <w:tcPr>
            <w:tcW w:w="7036"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001C62C" w14:textId="07282521" w:rsidR="00120A3B" w:rsidRPr="00DC121D" w:rsidRDefault="00DC121D" w:rsidP="00E35FDF">
            <w:pPr>
              <w:widowControl w:val="0"/>
              <w:spacing w:line="276" w:lineRule="auto"/>
              <w:rPr>
                <w:color w:val="1A1A1A" w:themeColor="background1" w:themeShade="1A"/>
                <w:szCs w:val="28"/>
                <w:lang w:val="uk-UA"/>
              </w:rPr>
            </w:pPr>
            <w:hyperlink r:id="rId10" w:history="1">
              <w:r w:rsidRPr="00BC26BD">
                <w:rPr>
                  <w:rStyle w:val="a4"/>
                </w:rPr>
                <w:t>https</w:t>
              </w:r>
              <w:r w:rsidRPr="00BC26BD">
                <w:rPr>
                  <w:rStyle w:val="a4"/>
                  <w:lang w:val="uk-UA"/>
                </w:rPr>
                <w:t>://</w:t>
              </w:r>
              <w:r w:rsidRPr="00BC26BD">
                <w:rPr>
                  <w:rStyle w:val="a4"/>
                </w:rPr>
                <w:t>moodle</w:t>
              </w:r>
              <w:r w:rsidRPr="00BC26BD">
                <w:rPr>
                  <w:rStyle w:val="a4"/>
                  <w:lang w:val="uk-UA"/>
                </w:rPr>
                <w:t>.</w:t>
              </w:r>
              <w:r w:rsidRPr="00BC26BD">
                <w:rPr>
                  <w:rStyle w:val="a4"/>
                </w:rPr>
                <w:t>karazin</w:t>
              </w:r>
              <w:r w:rsidRPr="00BC26BD">
                <w:rPr>
                  <w:rStyle w:val="a4"/>
                  <w:lang w:val="uk-UA"/>
                </w:rPr>
                <w:t>.</w:t>
              </w:r>
              <w:r w:rsidRPr="00BC26BD">
                <w:rPr>
                  <w:rStyle w:val="a4"/>
                </w:rPr>
                <w:t>ua</w:t>
              </w:r>
              <w:r w:rsidRPr="00BC26BD">
                <w:rPr>
                  <w:rStyle w:val="a4"/>
                  <w:lang w:val="uk-UA"/>
                </w:rPr>
                <w:t>/</w:t>
              </w:r>
              <w:r w:rsidRPr="00BC26BD">
                <w:rPr>
                  <w:rStyle w:val="a4"/>
                </w:rPr>
                <w:t>course</w:t>
              </w:r>
              <w:r w:rsidRPr="00BC26BD">
                <w:rPr>
                  <w:rStyle w:val="a4"/>
                  <w:lang w:val="uk-UA"/>
                </w:rPr>
                <w:t>/</w:t>
              </w:r>
              <w:r w:rsidRPr="00BC26BD">
                <w:rPr>
                  <w:rStyle w:val="a4"/>
                </w:rPr>
                <w:t>view</w:t>
              </w:r>
              <w:r w:rsidRPr="00BC26BD">
                <w:rPr>
                  <w:rStyle w:val="a4"/>
                  <w:lang w:val="uk-UA"/>
                </w:rPr>
                <w:t>.</w:t>
              </w:r>
              <w:r w:rsidRPr="00BC26BD">
                <w:rPr>
                  <w:rStyle w:val="a4"/>
                </w:rPr>
                <w:t>php</w:t>
              </w:r>
              <w:r w:rsidRPr="00BC26BD">
                <w:rPr>
                  <w:rStyle w:val="a4"/>
                  <w:lang w:val="uk-UA"/>
                </w:rPr>
                <w:t>?</w:t>
              </w:r>
              <w:r w:rsidRPr="00BC26BD">
                <w:rPr>
                  <w:rStyle w:val="a4"/>
                </w:rPr>
                <w:t>id</w:t>
              </w:r>
              <w:r w:rsidRPr="00BC26BD">
                <w:rPr>
                  <w:rStyle w:val="a4"/>
                  <w:lang w:val="uk-UA"/>
                </w:rPr>
                <w:t>=10380</w:t>
              </w:r>
            </w:hyperlink>
            <w:r w:rsidRPr="00DC121D">
              <w:rPr>
                <w:lang w:val="uk-UA"/>
              </w:rPr>
              <w:t xml:space="preserve"> </w:t>
            </w:r>
          </w:p>
        </w:tc>
      </w:tr>
      <w:tr w:rsidR="00120A3B" w:rsidRPr="005C1F36" w14:paraId="469A0D4D" w14:textId="77777777" w:rsidTr="00E35FDF">
        <w:trPr>
          <w:trHeight w:val="315"/>
          <w:jc w:val="center"/>
        </w:trPr>
        <w:tc>
          <w:tcPr>
            <w:tcW w:w="2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F2D4C79" w14:textId="77777777" w:rsidR="00120A3B" w:rsidRPr="006B31E4" w:rsidRDefault="00120A3B" w:rsidP="00E35FDF">
            <w:pPr>
              <w:spacing w:line="276" w:lineRule="auto"/>
              <w:ind w:left="-57" w:right="-57"/>
              <w:rPr>
                <w:color w:val="1A1A1A" w:themeColor="background1" w:themeShade="1A"/>
                <w:szCs w:val="28"/>
                <w:lang w:val="uk-UA"/>
              </w:rPr>
            </w:pPr>
            <w:r w:rsidRPr="006B31E4">
              <w:rPr>
                <w:color w:val="1A1A1A" w:themeColor="background1" w:themeShade="1A"/>
                <w:szCs w:val="28"/>
                <w:lang w:val="uk-UA"/>
              </w:rPr>
              <w:t>Консультації</w:t>
            </w:r>
            <w:r w:rsidR="00E35FDF" w:rsidRPr="006B31E4">
              <w:rPr>
                <w:color w:val="1A1A1A" w:themeColor="background1" w:themeShade="1A"/>
                <w:szCs w:val="28"/>
                <w:lang w:val="uk-UA"/>
              </w:rPr>
              <w:t xml:space="preserve"> з викладачем (-</w:t>
            </w:r>
            <w:proofErr w:type="spellStart"/>
            <w:r w:rsidR="00E35FDF" w:rsidRPr="006B31E4">
              <w:rPr>
                <w:color w:val="1A1A1A" w:themeColor="background1" w:themeShade="1A"/>
                <w:szCs w:val="28"/>
                <w:lang w:val="uk-UA"/>
              </w:rPr>
              <w:t>ами</w:t>
            </w:r>
            <w:proofErr w:type="spellEnd"/>
            <w:r w:rsidR="00E35FDF" w:rsidRPr="006B31E4">
              <w:rPr>
                <w:color w:val="1A1A1A" w:themeColor="background1" w:themeShade="1A"/>
                <w:szCs w:val="28"/>
                <w:lang w:val="uk-UA"/>
              </w:rPr>
              <w:t>)</w:t>
            </w:r>
          </w:p>
        </w:tc>
        <w:tc>
          <w:tcPr>
            <w:tcW w:w="7036"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7DB7CC0" w14:textId="77777777" w:rsidR="0037604B" w:rsidRPr="006B31E4" w:rsidRDefault="00120A3B" w:rsidP="00E35FDF">
            <w:pPr>
              <w:widowControl w:val="0"/>
              <w:spacing w:line="276" w:lineRule="auto"/>
              <w:rPr>
                <w:b/>
                <w:color w:val="1A1A1A" w:themeColor="background1" w:themeShade="1A"/>
                <w:szCs w:val="28"/>
                <w:lang w:val="uk-UA"/>
              </w:rPr>
            </w:pPr>
            <w:r w:rsidRPr="006B31E4">
              <w:rPr>
                <w:b/>
                <w:color w:val="1A1A1A" w:themeColor="background1" w:themeShade="1A"/>
                <w:szCs w:val="28"/>
                <w:lang w:val="uk-UA"/>
              </w:rPr>
              <w:t>Он лайн консультації:</w:t>
            </w:r>
          </w:p>
          <w:p w14:paraId="2A4D8D78" w14:textId="22AE2CE8" w:rsidR="0037604B" w:rsidRPr="006B31E4" w:rsidRDefault="00E35FDF" w:rsidP="00E35FDF">
            <w:pPr>
              <w:pStyle w:val="ae"/>
              <w:widowControl w:val="0"/>
              <w:ind w:left="0"/>
              <w:rPr>
                <w:rFonts w:ascii="Times New Roman" w:hAnsi="Times New Roman" w:cs="Times New Roman"/>
                <w:sz w:val="24"/>
                <w:szCs w:val="24"/>
                <w:lang w:val="uk-UA"/>
              </w:rPr>
            </w:pPr>
            <w:r w:rsidRPr="006B31E4">
              <w:rPr>
                <w:rFonts w:ascii="Times New Roman" w:eastAsia="Times New Roman" w:hAnsi="Times New Roman" w:cs="Times New Roman"/>
                <w:color w:val="1A1A1A" w:themeColor="background1" w:themeShade="1A"/>
                <w:sz w:val="24"/>
                <w:szCs w:val="24"/>
                <w:lang w:val="uk-UA"/>
              </w:rPr>
              <w:t xml:space="preserve">1. </w:t>
            </w:r>
            <w:r w:rsidR="0037604B" w:rsidRPr="006B31E4">
              <w:rPr>
                <w:rFonts w:ascii="Times New Roman" w:eastAsia="Times New Roman" w:hAnsi="Times New Roman" w:cs="Times New Roman"/>
                <w:color w:val="1A1A1A" w:themeColor="background1" w:themeShade="1A"/>
                <w:sz w:val="24"/>
                <w:szCs w:val="24"/>
                <w:lang w:val="uk-UA"/>
              </w:rPr>
              <w:t xml:space="preserve">кандидат </w:t>
            </w:r>
            <w:r w:rsidR="006B31E4" w:rsidRPr="006B31E4">
              <w:rPr>
                <w:rFonts w:ascii="Times New Roman" w:hAnsi="Times New Roman" w:cs="Times New Roman"/>
                <w:color w:val="1A1A1A" w:themeColor="background1" w:themeShade="1A"/>
                <w:sz w:val="24"/>
                <w:szCs w:val="24"/>
                <w:lang w:val="uk-UA"/>
              </w:rPr>
              <w:t>технічних</w:t>
            </w:r>
            <w:r w:rsidR="0037604B" w:rsidRPr="006B31E4">
              <w:rPr>
                <w:rFonts w:ascii="Times New Roman" w:hAnsi="Times New Roman" w:cs="Times New Roman"/>
                <w:color w:val="1A1A1A" w:themeColor="background1" w:themeShade="1A"/>
                <w:sz w:val="24"/>
                <w:szCs w:val="24"/>
                <w:lang w:val="uk-UA"/>
              </w:rPr>
              <w:t xml:space="preserve"> </w:t>
            </w:r>
            <w:r w:rsidR="0037604B" w:rsidRPr="006B31E4">
              <w:rPr>
                <w:rFonts w:ascii="Times New Roman" w:eastAsia="Times New Roman" w:hAnsi="Times New Roman" w:cs="Times New Roman"/>
                <w:color w:val="1A1A1A" w:themeColor="background1" w:themeShade="1A"/>
                <w:sz w:val="24"/>
                <w:szCs w:val="24"/>
                <w:lang w:val="uk-UA"/>
              </w:rPr>
              <w:t xml:space="preserve"> наук, </w:t>
            </w:r>
            <w:r w:rsidR="0037604B" w:rsidRPr="006B31E4">
              <w:rPr>
                <w:rFonts w:ascii="Times New Roman" w:hAnsi="Times New Roman" w:cs="Times New Roman"/>
                <w:color w:val="1A1A1A" w:themeColor="background1" w:themeShade="1A"/>
                <w:sz w:val="24"/>
                <w:szCs w:val="24"/>
                <w:lang w:val="uk-UA"/>
              </w:rPr>
              <w:t xml:space="preserve">доцент </w:t>
            </w:r>
            <w:r w:rsidR="0037604B" w:rsidRPr="006B31E4">
              <w:rPr>
                <w:rFonts w:ascii="Times New Roman" w:eastAsia="Times New Roman" w:hAnsi="Times New Roman" w:cs="Times New Roman"/>
                <w:color w:val="1A1A1A" w:themeColor="background1" w:themeShade="1A"/>
                <w:sz w:val="24"/>
                <w:szCs w:val="24"/>
                <w:lang w:val="uk-UA"/>
              </w:rPr>
              <w:t xml:space="preserve"> </w:t>
            </w:r>
            <w:r w:rsidR="006B31E4" w:rsidRPr="006B31E4">
              <w:rPr>
                <w:rFonts w:ascii="Times New Roman" w:hAnsi="Times New Roman" w:cs="Times New Roman"/>
                <w:color w:val="1A1A1A" w:themeColor="background1" w:themeShade="1A"/>
                <w:sz w:val="24"/>
                <w:szCs w:val="24"/>
                <w:lang w:val="uk-UA"/>
              </w:rPr>
              <w:t>Бровко Костянтин Юрійович</w:t>
            </w:r>
            <w:r w:rsidR="0037604B" w:rsidRPr="006B31E4">
              <w:rPr>
                <w:rFonts w:ascii="Times New Roman" w:hAnsi="Times New Roman" w:cs="Times New Roman"/>
                <w:color w:val="1A1A1A" w:themeColor="background1" w:themeShade="1A"/>
                <w:sz w:val="24"/>
                <w:szCs w:val="24"/>
                <w:lang w:val="uk-UA"/>
              </w:rPr>
              <w:t xml:space="preserve"> - </w:t>
            </w:r>
            <w:r w:rsidR="00120A3B" w:rsidRPr="006B31E4">
              <w:rPr>
                <w:rFonts w:ascii="Times New Roman" w:eastAsia="Times New Roman" w:hAnsi="Times New Roman" w:cs="Times New Roman"/>
                <w:color w:val="1A1A1A" w:themeColor="background1" w:themeShade="1A"/>
                <w:sz w:val="24"/>
                <w:szCs w:val="28"/>
                <w:lang w:val="uk-UA"/>
              </w:rPr>
              <w:t>щос</w:t>
            </w:r>
            <w:r w:rsidR="006B31E4" w:rsidRPr="006B31E4">
              <w:rPr>
                <w:rFonts w:ascii="Times New Roman" w:eastAsia="Times New Roman" w:hAnsi="Times New Roman" w:cs="Times New Roman"/>
                <w:color w:val="1A1A1A" w:themeColor="background1" w:themeShade="1A"/>
                <w:sz w:val="24"/>
                <w:szCs w:val="28"/>
                <w:lang w:val="uk-UA"/>
              </w:rPr>
              <w:t>ереди</w:t>
            </w:r>
            <w:r w:rsidR="00120A3B" w:rsidRPr="006B31E4">
              <w:rPr>
                <w:rFonts w:ascii="Times New Roman" w:eastAsia="Times New Roman" w:hAnsi="Times New Roman" w:cs="Times New Roman"/>
                <w:color w:val="1A1A1A" w:themeColor="background1" w:themeShade="1A"/>
                <w:sz w:val="24"/>
                <w:szCs w:val="28"/>
                <w:lang w:val="uk-UA"/>
              </w:rPr>
              <w:t xml:space="preserve"> з </w:t>
            </w:r>
            <w:r w:rsidR="006B31E4" w:rsidRPr="006B31E4">
              <w:rPr>
                <w:rFonts w:ascii="Times New Roman" w:eastAsia="Times New Roman" w:hAnsi="Times New Roman" w:cs="Times New Roman"/>
                <w:color w:val="1A1A1A" w:themeColor="background1" w:themeShade="1A"/>
                <w:sz w:val="24"/>
                <w:szCs w:val="28"/>
                <w:lang w:val="uk-UA"/>
              </w:rPr>
              <w:t>14</w:t>
            </w:r>
            <w:r w:rsidR="00120A3B" w:rsidRPr="006B31E4">
              <w:rPr>
                <w:rFonts w:ascii="Times New Roman" w:eastAsia="Times New Roman" w:hAnsi="Times New Roman" w:cs="Times New Roman"/>
                <w:color w:val="1A1A1A" w:themeColor="background1" w:themeShade="1A"/>
                <w:sz w:val="24"/>
                <w:szCs w:val="28"/>
                <w:lang w:val="uk-UA"/>
              </w:rPr>
              <w:t>.00 -</w:t>
            </w:r>
            <w:r w:rsidR="006B31E4" w:rsidRPr="006B31E4">
              <w:rPr>
                <w:rFonts w:ascii="Times New Roman" w:eastAsia="Times New Roman" w:hAnsi="Times New Roman" w:cs="Times New Roman"/>
                <w:color w:val="1A1A1A" w:themeColor="background1" w:themeShade="1A"/>
                <w:sz w:val="24"/>
                <w:szCs w:val="28"/>
                <w:lang w:val="uk-UA"/>
              </w:rPr>
              <w:t>15</w:t>
            </w:r>
            <w:r w:rsidR="00120A3B" w:rsidRPr="006B31E4">
              <w:rPr>
                <w:rFonts w:ascii="Times New Roman" w:eastAsia="Times New Roman" w:hAnsi="Times New Roman" w:cs="Times New Roman"/>
                <w:color w:val="1A1A1A" w:themeColor="background1" w:themeShade="1A"/>
                <w:sz w:val="24"/>
                <w:szCs w:val="28"/>
                <w:lang w:val="uk-UA"/>
              </w:rPr>
              <w:t>.00</w:t>
            </w:r>
            <w:r w:rsidR="0037604B" w:rsidRPr="006B31E4">
              <w:rPr>
                <w:rFonts w:ascii="Times New Roman" w:eastAsia="Times New Roman" w:hAnsi="Times New Roman" w:cs="Times New Roman"/>
                <w:color w:val="1A1A1A" w:themeColor="background1" w:themeShade="1A"/>
                <w:sz w:val="24"/>
                <w:szCs w:val="28"/>
                <w:lang w:val="uk-UA"/>
              </w:rPr>
              <w:t xml:space="preserve"> за посиланням</w:t>
            </w:r>
            <w:r w:rsidR="0037604B" w:rsidRPr="006B31E4">
              <w:rPr>
                <w:rFonts w:ascii="Times New Roman" w:hAnsi="Times New Roman" w:cs="Times New Roman"/>
                <w:sz w:val="24"/>
                <w:szCs w:val="24"/>
                <w:lang w:val="uk-UA"/>
              </w:rPr>
              <w:t xml:space="preserve"> </w:t>
            </w:r>
            <w:hyperlink r:id="rId11" w:history="1">
              <w:r w:rsidR="006B31E4" w:rsidRPr="006B31E4">
                <w:rPr>
                  <w:rStyle w:val="a4"/>
                  <w:rFonts w:ascii="Times New Roman" w:hAnsi="Times New Roman" w:cs="Times New Roman"/>
                  <w:sz w:val="24"/>
                  <w:szCs w:val="24"/>
                  <w:lang w:val="uk-UA"/>
                </w:rPr>
                <w:t>https://meet.google.com/yxx-jyrv-hxq</w:t>
              </w:r>
            </w:hyperlink>
            <w:r w:rsidR="006B31E4" w:rsidRPr="006B31E4">
              <w:rPr>
                <w:rFonts w:ascii="Times New Roman" w:hAnsi="Times New Roman" w:cs="Times New Roman"/>
                <w:sz w:val="24"/>
                <w:szCs w:val="24"/>
                <w:lang w:val="uk-UA"/>
              </w:rPr>
              <w:t xml:space="preserve"> </w:t>
            </w:r>
          </w:p>
          <w:p w14:paraId="6797D382" w14:textId="2CA9B8C4" w:rsidR="00120A3B" w:rsidRPr="0037604B" w:rsidRDefault="00120A3B" w:rsidP="00E35FDF">
            <w:pPr>
              <w:pStyle w:val="ae"/>
              <w:widowControl w:val="0"/>
              <w:ind w:left="0"/>
              <w:rPr>
                <w:rFonts w:ascii="Times New Roman" w:eastAsia="Times New Roman" w:hAnsi="Times New Roman" w:cs="Times New Roman"/>
                <w:color w:val="1A1A1A" w:themeColor="background1" w:themeShade="1A"/>
                <w:sz w:val="24"/>
                <w:szCs w:val="28"/>
                <w:lang w:val="uk-UA"/>
              </w:rPr>
            </w:pPr>
          </w:p>
        </w:tc>
      </w:tr>
    </w:tbl>
    <w:p w14:paraId="1EFD0C1B" w14:textId="77777777" w:rsidR="00195DF1" w:rsidRDefault="00195DF1" w:rsidP="000214D3">
      <w:pPr>
        <w:jc w:val="both"/>
        <w:rPr>
          <w:lang w:val="uk-UA"/>
        </w:rPr>
      </w:pPr>
    </w:p>
    <w:p w14:paraId="6CC62612" w14:textId="77777777" w:rsidR="000214D3" w:rsidRDefault="000214D3">
      <w:pPr>
        <w:rPr>
          <w:lang w:val="uk-UA"/>
        </w:rPr>
      </w:pPr>
      <w:r>
        <w:rPr>
          <w:i/>
          <w:iCs/>
        </w:rPr>
        <w:br w:type="page"/>
      </w:r>
    </w:p>
    <w:p w14:paraId="08AF7E92" w14:textId="21E1D8DD" w:rsidR="00195DF1" w:rsidRDefault="00195DF1" w:rsidP="0037604B">
      <w:pPr>
        <w:pStyle w:val="3"/>
        <w:numPr>
          <w:ilvl w:val="0"/>
          <w:numId w:val="0"/>
        </w:numPr>
        <w:spacing w:after="0" w:line="276" w:lineRule="auto"/>
        <w:ind w:firstLine="709"/>
        <w:jc w:val="center"/>
        <w:rPr>
          <w:rFonts w:ascii="Times New Roman" w:hAnsi="Times New Roman" w:cs="Times New Roman"/>
          <w:b/>
          <w:i w:val="0"/>
          <w:sz w:val="24"/>
          <w:szCs w:val="24"/>
        </w:rPr>
      </w:pPr>
      <w:r w:rsidRPr="000214D3">
        <w:rPr>
          <w:rFonts w:ascii="Times New Roman" w:hAnsi="Times New Roman" w:cs="Times New Roman"/>
          <w:b/>
          <w:i w:val="0"/>
          <w:sz w:val="24"/>
          <w:szCs w:val="24"/>
        </w:rPr>
        <w:lastRenderedPageBreak/>
        <w:t>1</w:t>
      </w:r>
      <w:r w:rsidRPr="0037604B">
        <w:rPr>
          <w:rFonts w:ascii="Times New Roman" w:hAnsi="Times New Roman" w:cs="Times New Roman"/>
          <w:b/>
          <w:i w:val="0"/>
          <w:sz w:val="24"/>
          <w:szCs w:val="24"/>
        </w:rPr>
        <w:t>. Опис навчальної дисципліни</w:t>
      </w:r>
    </w:p>
    <w:p w14:paraId="70496555" w14:textId="77777777" w:rsidR="00670BF1" w:rsidRPr="00670BF1" w:rsidRDefault="00670BF1" w:rsidP="00670BF1">
      <w:pPr>
        <w:rPr>
          <w:lang w:val="uk-UA" w:eastAsia="ar-SA"/>
        </w:rPr>
      </w:pPr>
    </w:p>
    <w:p w14:paraId="4F976E98" w14:textId="77777777" w:rsidR="00195DF1" w:rsidRPr="006B31E4" w:rsidRDefault="00195DF1" w:rsidP="0037604B">
      <w:pPr>
        <w:pStyle w:val="a3"/>
        <w:spacing w:line="276" w:lineRule="auto"/>
        <w:ind w:firstLine="709"/>
        <w:rPr>
          <w:b/>
          <w:sz w:val="24"/>
          <w:szCs w:val="24"/>
          <w:lang w:val="uk-UA"/>
        </w:rPr>
      </w:pPr>
      <w:r w:rsidRPr="0037604B">
        <w:rPr>
          <w:b/>
          <w:sz w:val="24"/>
          <w:szCs w:val="24"/>
          <w:lang w:val="uk-UA"/>
        </w:rPr>
        <w:t>1.1. Мета викладання навчальної дисципліни</w:t>
      </w:r>
    </w:p>
    <w:p w14:paraId="12BF61C4" w14:textId="5D4A41ED" w:rsidR="002C0933" w:rsidRPr="002C0933" w:rsidRDefault="002C0933" w:rsidP="002C0933">
      <w:pPr>
        <w:spacing w:line="276" w:lineRule="auto"/>
        <w:ind w:firstLine="709"/>
        <w:jc w:val="both"/>
        <w:rPr>
          <w:color w:val="1A1A1A" w:themeColor="background1" w:themeShade="1A"/>
          <w:lang w:val="uk-UA" w:eastAsia="uk-UA"/>
        </w:rPr>
      </w:pPr>
      <w:r w:rsidRPr="002C0933">
        <w:rPr>
          <w:color w:val="1A1A1A" w:themeColor="background1" w:themeShade="1A"/>
          <w:lang w:val="uk-UA" w:eastAsia="uk-UA"/>
        </w:rPr>
        <w:t xml:space="preserve">Дисципліна </w:t>
      </w:r>
      <w:r w:rsidR="00670BF1">
        <w:rPr>
          <w:color w:val="1A1A1A" w:themeColor="background1" w:themeShade="1A"/>
          <w:lang w:val="uk-UA" w:eastAsia="uk-UA"/>
        </w:rPr>
        <w:t>«</w:t>
      </w:r>
      <w:r w:rsidRPr="002C0933">
        <w:rPr>
          <w:color w:val="1A1A1A" w:themeColor="background1" w:themeShade="1A"/>
          <w:lang w:val="uk-UA" w:eastAsia="uk-UA"/>
        </w:rPr>
        <w:t>Відновлювані джерела енергії</w:t>
      </w:r>
      <w:r w:rsidR="00670BF1">
        <w:rPr>
          <w:color w:val="1A1A1A" w:themeColor="background1" w:themeShade="1A"/>
          <w:lang w:val="uk-UA" w:eastAsia="uk-UA"/>
        </w:rPr>
        <w:t>»</w:t>
      </w:r>
      <w:r w:rsidRPr="002C0933">
        <w:rPr>
          <w:color w:val="1A1A1A" w:themeColor="background1" w:themeShade="1A"/>
          <w:lang w:val="uk-UA" w:eastAsia="uk-UA"/>
        </w:rPr>
        <w:t xml:space="preserve"> є важливою складовою сучасного енергетичного навчального процесу, оскільки вона розглядає сучасні та майбутні технології, спрямовані на забезпечення енергетичної безпеки, зниження викидів парникових газів та створення стійкого енергетичного майбутнього. Під час вивчення цієї дисципліни студенти ознайомлюються з різноманітними відновлюваними джерелами енергії, такими як сонячна, вітрова, гідроенергетика, біомаса, геотермальна енергія тощо. Вони вивчають технології виробництва, зберігання та передачі енергії з цих джерел, а також аспекти інтеграції їх у сучасні енергетичні системи.</w:t>
      </w:r>
    </w:p>
    <w:p w14:paraId="53165346" w14:textId="77777777" w:rsidR="002C0933" w:rsidRPr="002C0933" w:rsidRDefault="002C0933" w:rsidP="002C0933">
      <w:pPr>
        <w:spacing w:line="276" w:lineRule="auto"/>
        <w:ind w:firstLine="709"/>
        <w:jc w:val="both"/>
        <w:rPr>
          <w:color w:val="1A1A1A" w:themeColor="background1" w:themeShade="1A"/>
          <w:lang w:val="uk-UA" w:eastAsia="uk-UA"/>
        </w:rPr>
      </w:pPr>
      <w:r w:rsidRPr="002C0933">
        <w:rPr>
          <w:color w:val="1A1A1A" w:themeColor="background1" w:themeShade="1A"/>
          <w:lang w:val="uk-UA" w:eastAsia="uk-UA"/>
        </w:rPr>
        <w:t>Особлива увага приділяється розробці ефективних та стабільних технологій для використання відновлюваних джерел енергії. Студенти вивчають різні технічні аспекти, включаючи дизайн енергетичних установок, вибір елементів систем, оптимізацію енергетичних процесів та управління енергетичними мережами.</w:t>
      </w:r>
    </w:p>
    <w:p w14:paraId="1A8591AE" w14:textId="77777777" w:rsidR="002C0933" w:rsidRPr="002C0933" w:rsidRDefault="002C0933" w:rsidP="002C0933">
      <w:pPr>
        <w:spacing w:line="276" w:lineRule="auto"/>
        <w:ind w:firstLine="709"/>
        <w:jc w:val="both"/>
        <w:rPr>
          <w:color w:val="1A1A1A" w:themeColor="background1" w:themeShade="1A"/>
          <w:lang w:val="uk-UA" w:eastAsia="uk-UA"/>
        </w:rPr>
      </w:pPr>
      <w:r w:rsidRPr="002C0933">
        <w:rPr>
          <w:color w:val="1A1A1A" w:themeColor="background1" w:themeShade="1A"/>
          <w:lang w:val="uk-UA" w:eastAsia="uk-UA"/>
        </w:rPr>
        <w:t>Під час курсу також розглядаються економічні та екологічні аспекти використання відновлюваних джерел енергії. Студенти аналізують витрати на впровадження та експлуатацію таких систем, їхню конкурентоспроможність на ринку енергетики, а також вплив на довкілля та здоров'я людини.</w:t>
      </w:r>
    </w:p>
    <w:p w14:paraId="4A82BF77" w14:textId="77777777" w:rsidR="002C0933" w:rsidRDefault="002C0933" w:rsidP="002C0933">
      <w:pPr>
        <w:spacing w:line="276" w:lineRule="auto"/>
        <w:ind w:firstLine="709"/>
        <w:jc w:val="both"/>
        <w:rPr>
          <w:color w:val="1A1A1A" w:themeColor="background1" w:themeShade="1A"/>
          <w:lang w:val="uk-UA" w:eastAsia="uk-UA"/>
        </w:rPr>
      </w:pPr>
      <w:r w:rsidRPr="002C0933">
        <w:rPr>
          <w:color w:val="1A1A1A" w:themeColor="background1" w:themeShade="1A"/>
          <w:lang w:val="uk-UA" w:eastAsia="uk-UA"/>
        </w:rPr>
        <w:t>Навчання в галузі відновлюваних джерел енергії надає студентам комплексне розуміння сучасних викликів у галузі енергетики та навичок, необхідних для розробки та впровадження ефективних та сталих рішень в цій області.</w:t>
      </w:r>
    </w:p>
    <w:p w14:paraId="1FB0ED37" w14:textId="330E1EB3" w:rsidR="00120A3B" w:rsidRPr="0037604B" w:rsidRDefault="00120A3B" w:rsidP="002C0933">
      <w:pPr>
        <w:spacing w:line="276" w:lineRule="auto"/>
        <w:ind w:firstLine="709"/>
        <w:jc w:val="both"/>
        <w:rPr>
          <w:rFonts w:eastAsia="Batang"/>
          <w:u w:val="single"/>
          <w:lang w:val="uk-UA"/>
        </w:rPr>
      </w:pPr>
      <w:r w:rsidRPr="0037604B">
        <w:rPr>
          <w:rFonts w:eastAsia="Batang"/>
          <w:u w:val="single"/>
          <w:lang w:val="uk-UA"/>
        </w:rPr>
        <w:t xml:space="preserve">Вивчення навчальної дисципліни </w:t>
      </w:r>
      <w:r w:rsidRPr="0037604B">
        <w:rPr>
          <w:u w:val="single"/>
          <w:lang w:val="uk-UA"/>
        </w:rPr>
        <w:t>«</w:t>
      </w:r>
      <w:r w:rsidR="00670BF1" w:rsidRPr="00670BF1">
        <w:rPr>
          <w:u w:val="single"/>
          <w:lang w:val="uk-UA"/>
        </w:rPr>
        <w:t>Відновлювані джерела енергії</w:t>
      </w:r>
      <w:r w:rsidRPr="0037604B">
        <w:rPr>
          <w:u w:val="single"/>
          <w:lang w:val="uk-UA"/>
        </w:rPr>
        <w:t xml:space="preserve">» </w:t>
      </w:r>
      <w:r w:rsidR="000214D3" w:rsidRPr="0037604B">
        <w:rPr>
          <w:rFonts w:eastAsia="Batang"/>
          <w:u w:val="single"/>
          <w:lang w:val="uk-UA"/>
        </w:rPr>
        <w:t xml:space="preserve">сприяє здобуттю </w:t>
      </w:r>
      <w:r w:rsidRPr="0037604B">
        <w:rPr>
          <w:rFonts w:eastAsia="Batang"/>
          <w:u w:val="single"/>
          <w:lang w:val="uk-UA"/>
        </w:rPr>
        <w:t>таких компетенцій:</w:t>
      </w:r>
    </w:p>
    <w:p w14:paraId="290F25D0" w14:textId="77777777" w:rsidR="00670BF1" w:rsidRPr="004A5D54" w:rsidRDefault="00670BF1" w:rsidP="00670BF1">
      <w:pPr>
        <w:ind w:firstLine="600"/>
        <w:jc w:val="both"/>
        <w:rPr>
          <w:lang w:val="uk-UA"/>
        </w:rPr>
      </w:pPr>
      <w:r>
        <w:rPr>
          <w:lang w:val="uk-UA"/>
        </w:rPr>
        <w:t xml:space="preserve">1. </w:t>
      </w:r>
      <w:r w:rsidRPr="004A5D54">
        <w:rPr>
          <w:lang w:val="uk-UA"/>
        </w:rPr>
        <w:t>Здатність розробляти, аналізувати та оцінювати системи на основі відновлюваних джерел енергії, включаючи про</w:t>
      </w:r>
      <w:r>
        <w:rPr>
          <w:lang w:val="uk-UA"/>
        </w:rPr>
        <w:t>е</w:t>
      </w:r>
      <w:r w:rsidRPr="004A5D54">
        <w:rPr>
          <w:lang w:val="uk-UA"/>
        </w:rPr>
        <w:t>ктування компонентів і їх інтеграцію в існуючі енергетичні мережі.</w:t>
      </w:r>
    </w:p>
    <w:p w14:paraId="452A7368" w14:textId="77777777" w:rsidR="00670BF1" w:rsidRPr="004A5D54" w:rsidRDefault="00670BF1" w:rsidP="00670BF1">
      <w:pPr>
        <w:ind w:firstLine="600"/>
        <w:jc w:val="both"/>
        <w:rPr>
          <w:b/>
          <w:lang w:val="uk-UA"/>
        </w:rPr>
      </w:pPr>
      <w:r>
        <w:rPr>
          <w:lang w:val="uk-UA"/>
        </w:rPr>
        <w:t>2</w:t>
      </w:r>
      <w:r w:rsidRPr="003878A5">
        <w:rPr>
          <w:lang w:val="uk-UA"/>
        </w:rPr>
        <w:t xml:space="preserve">. </w:t>
      </w:r>
      <w:r w:rsidRPr="004A5D54">
        <w:rPr>
          <w:lang w:val="uk-UA"/>
        </w:rPr>
        <w:t>Вміння оцінювати вплив використання відновлюваних джерел енергії на довкілля, включаючи розробку заходів для мінімізації негативних екологічних наслідків.</w:t>
      </w:r>
    </w:p>
    <w:p w14:paraId="089A2444" w14:textId="77777777" w:rsidR="00670BF1" w:rsidRPr="00AB5788" w:rsidRDefault="00670BF1" w:rsidP="00670BF1">
      <w:pPr>
        <w:ind w:firstLine="600"/>
        <w:jc w:val="both"/>
        <w:rPr>
          <w:lang w:val="uk-UA"/>
        </w:rPr>
      </w:pPr>
      <w:r>
        <w:rPr>
          <w:lang w:val="uk-UA"/>
        </w:rPr>
        <w:t>3</w:t>
      </w:r>
      <w:r w:rsidRPr="003878A5">
        <w:rPr>
          <w:lang w:val="uk-UA"/>
        </w:rPr>
        <w:t xml:space="preserve">. </w:t>
      </w:r>
      <w:r w:rsidRPr="00AB5788">
        <w:rPr>
          <w:lang w:val="uk-UA"/>
        </w:rPr>
        <w:t>Здатність генерувати нові ідеї та впроваджувати інноваційні рішення в галузі відновлюваної енергетики, враховуючи сучасні тенденції і технологічні досягнення.</w:t>
      </w:r>
    </w:p>
    <w:p w14:paraId="6D8488D0" w14:textId="1C6E031F" w:rsidR="006B31E4" w:rsidRPr="0037604B" w:rsidRDefault="00670BF1" w:rsidP="00670BF1">
      <w:pPr>
        <w:autoSpaceDE w:val="0"/>
        <w:autoSpaceDN w:val="0"/>
        <w:adjustRightInd w:val="0"/>
        <w:spacing w:line="276" w:lineRule="auto"/>
        <w:ind w:firstLine="709"/>
        <w:jc w:val="both"/>
        <w:rPr>
          <w:rFonts w:eastAsia="Batang"/>
          <w:lang w:val="uk-UA"/>
        </w:rPr>
      </w:pPr>
      <w:r>
        <w:rPr>
          <w:lang w:val="uk-UA"/>
        </w:rPr>
        <w:t>4</w:t>
      </w:r>
      <w:r w:rsidRPr="003878A5">
        <w:rPr>
          <w:lang w:val="uk-UA"/>
        </w:rPr>
        <w:t xml:space="preserve">. </w:t>
      </w:r>
      <w:r w:rsidRPr="00AB5788">
        <w:rPr>
          <w:lang w:val="uk-UA"/>
        </w:rPr>
        <w:t>Здатність аналізувати різні варіанти технологічних рішень, враховуючи технічні, економічні та екологічні аспекти, і приймати обґрунтовані рішення.</w:t>
      </w:r>
    </w:p>
    <w:p w14:paraId="7DB7D441" w14:textId="77777777" w:rsidR="006B31E4" w:rsidRDefault="006B31E4" w:rsidP="0037604B">
      <w:pPr>
        <w:spacing w:line="276" w:lineRule="auto"/>
        <w:ind w:firstLine="709"/>
        <w:jc w:val="both"/>
        <w:rPr>
          <w:b/>
          <w:color w:val="1A1A1A" w:themeColor="background1" w:themeShade="1A"/>
          <w:lang w:val="uk-UA"/>
        </w:rPr>
      </w:pPr>
    </w:p>
    <w:p w14:paraId="7EBF98BB" w14:textId="1902A7EF" w:rsidR="00120A3B" w:rsidRPr="0037604B" w:rsidRDefault="00120A3B" w:rsidP="0037604B">
      <w:pPr>
        <w:spacing w:line="276" w:lineRule="auto"/>
        <w:ind w:firstLine="709"/>
        <w:jc w:val="both"/>
        <w:rPr>
          <w:color w:val="1A1A1A" w:themeColor="background1" w:themeShade="1A"/>
          <w:lang w:val="uk-UA"/>
        </w:rPr>
      </w:pPr>
      <w:r w:rsidRPr="0037604B">
        <w:rPr>
          <w:b/>
          <w:color w:val="1A1A1A" w:themeColor="background1" w:themeShade="1A"/>
          <w:lang w:val="uk-UA"/>
        </w:rPr>
        <w:t>Мет</w:t>
      </w:r>
      <w:r w:rsidR="006B31E4">
        <w:rPr>
          <w:b/>
          <w:color w:val="1A1A1A" w:themeColor="background1" w:themeShade="1A"/>
          <w:lang w:val="uk-UA"/>
        </w:rPr>
        <w:t>а:</w:t>
      </w:r>
      <w:r w:rsidRPr="0037604B">
        <w:rPr>
          <w:b/>
          <w:color w:val="1A1A1A" w:themeColor="background1" w:themeShade="1A"/>
          <w:lang w:val="uk-UA"/>
        </w:rPr>
        <w:t xml:space="preserve"> </w:t>
      </w:r>
      <w:r w:rsidR="00670BF1">
        <w:rPr>
          <w:lang w:val="uk-UA"/>
        </w:rPr>
        <w:t>Н</w:t>
      </w:r>
      <w:r w:rsidR="00670BF1" w:rsidRPr="006E1EB6">
        <w:rPr>
          <w:lang w:val="uk-UA"/>
        </w:rPr>
        <w:t>адання студентам фундаментальних знань і практичних навичок у галузі використання відновлюваних енергоресурсів. Цей курс спрямований на формування розуміння ключових принципів роботи різних видів відновлюваних джерел енергії, таких як сонячна, вітрова, гідроенергетика, біоенергетика та геотермальна енергія. Також, він охоплює питання ефективного використання ресурсів, екологічних та економічних аспектів впровадження цих технологій, а також інтеграції відновлюваних джерел енергії в існуючі енергетичні системи.</w:t>
      </w:r>
    </w:p>
    <w:p w14:paraId="17533526" w14:textId="77777777" w:rsidR="00195DF1" w:rsidRDefault="00195DF1" w:rsidP="0037604B">
      <w:pPr>
        <w:pStyle w:val="a3"/>
        <w:spacing w:line="276" w:lineRule="auto"/>
        <w:ind w:firstLine="709"/>
        <w:rPr>
          <w:sz w:val="24"/>
          <w:szCs w:val="24"/>
          <w:lang w:val="uk-UA"/>
        </w:rPr>
      </w:pPr>
    </w:p>
    <w:p w14:paraId="626FE883" w14:textId="1B0C65E5" w:rsidR="000341E3" w:rsidRDefault="000341E3" w:rsidP="0037604B">
      <w:pPr>
        <w:pStyle w:val="a3"/>
        <w:spacing w:line="276" w:lineRule="auto"/>
        <w:ind w:firstLine="709"/>
        <w:rPr>
          <w:sz w:val="24"/>
          <w:szCs w:val="24"/>
          <w:lang w:val="uk-UA"/>
        </w:rPr>
      </w:pPr>
    </w:p>
    <w:p w14:paraId="45ADC600" w14:textId="3691D69A" w:rsidR="00670BF1" w:rsidRDefault="00670BF1" w:rsidP="0037604B">
      <w:pPr>
        <w:pStyle w:val="a3"/>
        <w:spacing w:line="276" w:lineRule="auto"/>
        <w:ind w:firstLine="709"/>
        <w:rPr>
          <w:sz w:val="24"/>
          <w:szCs w:val="24"/>
          <w:lang w:val="uk-UA"/>
        </w:rPr>
      </w:pPr>
    </w:p>
    <w:p w14:paraId="13E29B4E" w14:textId="776CAC24" w:rsidR="00670BF1" w:rsidRDefault="00670BF1" w:rsidP="0037604B">
      <w:pPr>
        <w:pStyle w:val="a3"/>
        <w:spacing w:line="276" w:lineRule="auto"/>
        <w:ind w:firstLine="709"/>
        <w:rPr>
          <w:sz w:val="24"/>
          <w:szCs w:val="24"/>
          <w:lang w:val="uk-UA"/>
        </w:rPr>
      </w:pPr>
    </w:p>
    <w:p w14:paraId="1F14D2BF" w14:textId="7CE5B1FD" w:rsidR="00670BF1" w:rsidRDefault="00670BF1" w:rsidP="0037604B">
      <w:pPr>
        <w:pStyle w:val="a3"/>
        <w:spacing w:line="276" w:lineRule="auto"/>
        <w:ind w:firstLine="709"/>
        <w:rPr>
          <w:sz w:val="24"/>
          <w:szCs w:val="24"/>
          <w:lang w:val="uk-UA"/>
        </w:rPr>
      </w:pPr>
    </w:p>
    <w:p w14:paraId="12EA377D" w14:textId="77777777" w:rsidR="00670BF1" w:rsidRPr="0037604B" w:rsidRDefault="00670BF1" w:rsidP="0037604B">
      <w:pPr>
        <w:pStyle w:val="a3"/>
        <w:spacing w:line="276" w:lineRule="auto"/>
        <w:ind w:firstLine="709"/>
        <w:rPr>
          <w:sz w:val="24"/>
          <w:szCs w:val="24"/>
          <w:lang w:val="uk-UA"/>
        </w:rPr>
      </w:pPr>
    </w:p>
    <w:p w14:paraId="6E2AA5FA" w14:textId="77777777" w:rsidR="00856C23" w:rsidRPr="0037604B" w:rsidRDefault="00195DF1" w:rsidP="0037604B">
      <w:pPr>
        <w:spacing w:line="276" w:lineRule="auto"/>
        <w:ind w:firstLine="709"/>
        <w:jc w:val="both"/>
        <w:rPr>
          <w:b/>
          <w:lang w:val="uk-UA"/>
        </w:rPr>
      </w:pPr>
      <w:r w:rsidRPr="0037604B">
        <w:rPr>
          <w:b/>
          <w:lang w:val="uk-UA"/>
        </w:rPr>
        <w:lastRenderedPageBreak/>
        <w:t>1.2. Основні завдання вивчення дисципліни</w:t>
      </w:r>
    </w:p>
    <w:p w14:paraId="3B2EE7B7" w14:textId="77777777" w:rsidR="00670BF1" w:rsidRPr="003878A5" w:rsidRDefault="00670BF1" w:rsidP="00670BF1">
      <w:pPr>
        <w:ind w:firstLine="540"/>
        <w:jc w:val="both"/>
        <w:rPr>
          <w:lang w:val="uk-UA"/>
        </w:rPr>
      </w:pPr>
      <w:r w:rsidRPr="003878A5">
        <w:rPr>
          <w:lang w:val="uk-UA"/>
        </w:rPr>
        <w:t xml:space="preserve">1. </w:t>
      </w:r>
      <w:proofErr w:type="spellStart"/>
      <w:r>
        <w:t>Ознайомлення</w:t>
      </w:r>
      <w:proofErr w:type="spellEnd"/>
      <w:r>
        <w:t xml:space="preserve"> </w:t>
      </w:r>
      <w:proofErr w:type="spellStart"/>
      <w:r>
        <w:t>студентів</w:t>
      </w:r>
      <w:proofErr w:type="spellEnd"/>
      <w:r>
        <w:t xml:space="preserve"> з </w:t>
      </w:r>
      <w:proofErr w:type="spellStart"/>
      <w:r>
        <w:t>основними</w:t>
      </w:r>
      <w:proofErr w:type="spellEnd"/>
      <w:r>
        <w:t xml:space="preserve"> видами </w:t>
      </w:r>
      <w:proofErr w:type="spellStart"/>
      <w:r>
        <w:t>відновлюваних</w:t>
      </w:r>
      <w:proofErr w:type="spellEnd"/>
      <w:r>
        <w:t xml:space="preserve"> </w:t>
      </w:r>
      <w:proofErr w:type="spellStart"/>
      <w:r>
        <w:t>джерел</w:t>
      </w:r>
      <w:proofErr w:type="spellEnd"/>
      <w:r>
        <w:t xml:space="preserve"> </w:t>
      </w:r>
      <w:proofErr w:type="spellStart"/>
      <w:r>
        <w:t>енергії</w:t>
      </w:r>
      <w:proofErr w:type="spellEnd"/>
      <w:r>
        <w:t xml:space="preserve">, їх </w:t>
      </w:r>
      <w:proofErr w:type="spellStart"/>
      <w:r>
        <w:t>фізичними</w:t>
      </w:r>
      <w:proofErr w:type="spellEnd"/>
      <w:r>
        <w:t xml:space="preserve"> основами, принципами </w:t>
      </w:r>
      <w:proofErr w:type="spellStart"/>
      <w:r>
        <w:t>роботи</w:t>
      </w:r>
      <w:proofErr w:type="spellEnd"/>
      <w:r>
        <w:t xml:space="preserve"> та </w:t>
      </w:r>
      <w:proofErr w:type="spellStart"/>
      <w:r>
        <w:t>технічними</w:t>
      </w:r>
      <w:proofErr w:type="spellEnd"/>
      <w:r>
        <w:t xml:space="preserve"> характеристиками.</w:t>
      </w:r>
    </w:p>
    <w:p w14:paraId="117C3A9D" w14:textId="77777777" w:rsidR="00670BF1" w:rsidRPr="003878A5" w:rsidRDefault="00670BF1" w:rsidP="00670BF1">
      <w:pPr>
        <w:ind w:firstLine="540"/>
        <w:jc w:val="both"/>
        <w:rPr>
          <w:lang w:val="uk-UA"/>
        </w:rPr>
      </w:pPr>
      <w:r w:rsidRPr="003878A5">
        <w:rPr>
          <w:lang w:val="uk-UA"/>
        </w:rPr>
        <w:t xml:space="preserve">2. </w:t>
      </w:r>
      <w:r w:rsidRPr="00995D5B">
        <w:rPr>
          <w:lang w:val="uk-UA"/>
        </w:rPr>
        <w:t>Розвиток умінь аналізувати ефективність різних видів відновлюваних джерел енергії, а також оцінювати їхню конкурентоспроможність у порівнянні з традиційними джерелами енергії</w:t>
      </w:r>
      <w:r w:rsidRPr="003878A5">
        <w:rPr>
          <w:lang w:val="uk-UA"/>
        </w:rPr>
        <w:t>.</w:t>
      </w:r>
    </w:p>
    <w:p w14:paraId="65E1586C" w14:textId="77777777" w:rsidR="00670BF1" w:rsidRPr="003878A5" w:rsidRDefault="00670BF1" w:rsidP="00670BF1">
      <w:pPr>
        <w:ind w:firstLine="540"/>
        <w:jc w:val="both"/>
        <w:rPr>
          <w:lang w:val="uk-UA"/>
        </w:rPr>
      </w:pPr>
      <w:r w:rsidRPr="003878A5">
        <w:rPr>
          <w:lang w:val="uk-UA"/>
        </w:rPr>
        <w:t xml:space="preserve">3. </w:t>
      </w:r>
      <w:r w:rsidRPr="00995D5B">
        <w:rPr>
          <w:lang w:val="uk-UA"/>
        </w:rPr>
        <w:t>Формування розуміння екологічних переваг та викликів, пов'язаних із впровадженням відновлюваних джерел енергії, а також їх впливу на довкілля.</w:t>
      </w:r>
    </w:p>
    <w:p w14:paraId="110A1AB4" w14:textId="77777777" w:rsidR="00670BF1" w:rsidRPr="003878A5" w:rsidRDefault="00670BF1" w:rsidP="00670BF1">
      <w:pPr>
        <w:ind w:firstLine="540"/>
        <w:jc w:val="both"/>
        <w:rPr>
          <w:lang w:val="uk-UA"/>
        </w:rPr>
      </w:pPr>
      <w:r w:rsidRPr="003878A5">
        <w:rPr>
          <w:lang w:val="uk-UA"/>
        </w:rPr>
        <w:t xml:space="preserve">4. </w:t>
      </w:r>
      <w:proofErr w:type="spellStart"/>
      <w:r>
        <w:t>Вивчення</w:t>
      </w:r>
      <w:proofErr w:type="spellEnd"/>
      <w:r>
        <w:t xml:space="preserve"> </w:t>
      </w:r>
      <w:proofErr w:type="spellStart"/>
      <w:r>
        <w:t>існуючих</w:t>
      </w:r>
      <w:proofErr w:type="spellEnd"/>
      <w:r>
        <w:t xml:space="preserve"> </w:t>
      </w:r>
      <w:proofErr w:type="spellStart"/>
      <w:r>
        <w:t>законодавчих</w:t>
      </w:r>
      <w:proofErr w:type="spellEnd"/>
      <w:r>
        <w:t xml:space="preserve"> і </w:t>
      </w:r>
      <w:proofErr w:type="spellStart"/>
      <w:r>
        <w:t>регуляторних</w:t>
      </w:r>
      <w:proofErr w:type="spellEnd"/>
      <w:r>
        <w:t xml:space="preserve"> </w:t>
      </w:r>
      <w:proofErr w:type="spellStart"/>
      <w:r>
        <w:t>вимог</w:t>
      </w:r>
      <w:proofErr w:type="spellEnd"/>
      <w:r>
        <w:t xml:space="preserve"> </w:t>
      </w:r>
      <w:proofErr w:type="spellStart"/>
      <w:r>
        <w:t>щодо</w:t>
      </w:r>
      <w:proofErr w:type="spellEnd"/>
      <w:r>
        <w:t xml:space="preserve"> </w:t>
      </w:r>
      <w:proofErr w:type="spellStart"/>
      <w:r>
        <w:t>використання</w:t>
      </w:r>
      <w:proofErr w:type="spellEnd"/>
      <w:r>
        <w:t xml:space="preserve"> </w:t>
      </w:r>
      <w:proofErr w:type="spellStart"/>
      <w:r>
        <w:t>відновлюваних</w:t>
      </w:r>
      <w:proofErr w:type="spellEnd"/>
      <w:r>
        <w:t xml:space="preserve"> </w:t>
      </w:r>
      <w:proofErr w:type="spellStart"/>
      <w:r>
        <w:t>джерел</w:t>
      </w:r>
      <w:proofErr w:type="spellEnd"/>
      <w:r>
        <w:t xml:space="preserve"> </w:t>
      </w:r>
      <w:proofErr w:type="spellStart"/>
      <w:r>
        <w:t>енергії</w:t>
      </w:r>
      <w:proofErr w:type="spellEnd"/>
      <w:r>
        <w:t xml:space="preserve"> на </w:t>
      </w:r>
      <w:proofErr w:type="spellStart"/>
      <w:r>
        <w:t>національному</w:t>
      </w:r>
      <w:proofErr w:type="spellEnd"/>
      <w:r>
        <w:t xml:space="preserve"> та </w:t>
      </w:r>
      <w:proofErr w:type="spellStart"/>
      <w:r>
        <w:t>міжнародному</w:t>
      </w:r>
      <w:proofErr w:type="spellEnd"/>
      <w:r>
        <w:t xml:space="preserve"> </w:t>
      </w:r>
      <w:proofErr w:type="spellStart"/>
      <w:r>
        <w:t>рівнях</w:t>
      </w:r>
      <w:proofErr w:type="spellEnd"/>
      <w:r>
        <w:t>.</w:t>
      </w:r>
    </w:p>
    <w:p w14:paraId="42F04999" w14:textId="77777777" w:rsidR="00670BF1" w:rsidRDefault="00670BF1" w:rsidP="00670BF1">
      <w:pPr>
        <w:ind w:firstLine="540"/>
        <w:jc w:val="both"/>
        <w:rPr>
          <w:lang w:val="uk-UA"/>
        </w:rPr>
      </w:pPr>
      <w:r w:rsidRPr="003878A5">
        <w:rPr>
          <w:lang w:val="uk-UA"/>
        </w:rPr>
        <w:t xml:space="preserve">5. </w:t>
      </w:r>
      <w:r w:rsidRPr="00995D5B">
        <w:rPr>
          <w:lang w:val="uk-UA"/>
        </w:rPr>
        <w:t>Набуття навичок проектування та оптимізації систем, що базуються на використанні відновлюваних джерел енергії, з урахуванням економічних, технічних та екологічних факторів.</w:t>
      </w:r>
    </w:p>
    <w:p w14:paraId="7CBAC399" w14:textId="5EAD8C68" w:rsidR="00856C23" w:rsidRDefault="00670BF1" w:rsidP="00670BF1">
      <w:pPr>
        <w:ind w:firstLine="540"/>
        <w:jc w:val="both"/>
        <w:rPr>
          <w:lang w:val="uk-UA"/>
        </w:rPr>
      </w:pPr>
      <w:r w:rsidRPr="003878A5">
        <w:rPr>
          <w:lang w:val="uk-UA"/>
        </w:rPr>
        <w:t xml:space="preserve">6. </w:t>
      </w:r>
      <w:r w:rsidRPr="00995D5B">
        <w:rPr>
          <w:lang w:val="uk-UA"/>
        </w:rPr>
        <w:t>Аналіз сучасних тенденцій та прогнозування розвитку технологій у сфері відновлюваної енергетики, а також розгляд інноваційних підходів до їх використання.</w:t>
      </w:r>
    </w:p>
    <w:p w14:paraId="41BE5FB7" w14:textId="77777777" w:rsidR="000341E3" w:rsidRPr="0037604B" w:rsidRDefault="000341E3" w:rsidP="000341E3">
      <w:pPr>
        <w:spacing w:line="276" w:lineRule="auto"/>
        <w:ind w:firstLine="709"/>
        <w:jc w:val="both"/>
        <w:rPr>
          <w:lang w:val="uk-UA"/>
        </w:rPr>
      </w:pPr>
    </w:p>
    <w:p w14:paraId="23EEB2CE" w14:textId="77777777" w:rsidR="00195DF1" w:rsidRPr="0037604B" w:rsidRDefault="00195DF1" w:rsidP="0037604B">
      <w:pPr>
        <w:spacing w:line="276" w:lineRule="auto"/>
        <w:ind w:firstLine="709"/>
        <w:jc w:val="both"/>
        <w:rPr>
          <w:b/>
          <w:lang w:val="uk-UA"/>
        </w:rPr>
      </w:pPr>
      <w:r w:rsidRPr="0037604B">
        <w:rPr>
          <w:b/>
          <w:lang w:val="uk-UA"/>
        </w:rPr>
        <w:t xml:space="preserve">1.3. Кількість кредитів </w:t>
      </w:r>
    </w:p>
    <w:p w14:paraId="174E43CF" w14:textId="7D920DC7" w:rsidR="00195DF1" w:rsidRPr="000341E3" w:rsidRDefault="000341E3" w:rsidP="0037604B">
      <w:pPr>
        <w:spacing w:line="276" w:lineRule="auto"/>
        <w:ind w:firstLine="709"/>
        <w:jc w:val="both"/>
        <w:rPr>
          <w:lang w:val="uk-UA"/>
        </w:rPr>
      </w:pPr>
      <w:r>
        <w:rPr>
          <w:lang w:val="uk-UA"/>
        </w:rPr>
        <w:t>3</w:t>
      </w:r>
    </w:p>
    <w:p w14:paraId="67278D84" w14:textId="77777777" w:rsidR="000341E3" w:rsidRDefault="000341E3" w:rsidP="0037604B">
      <w:pPr>
        <w:spacing w:line="276" w:lineRule="auto"/>
        <w:ind w:firstLine="709"/>
        <w:jc w:val="both"/>
        <w:rPr>
          <w:b/>
          <w:lang w:val="uk-UA"/>
        </w:rPr>
      </w:pPr>
    </w:p>
    <w:p w14:paraId="308C0DCE" w14:textId="77777777" w:rsidR="00195DF1" w:rsidRPr="00E35FDF" w:rsidRDefault="00195DF1" w:rsidP="0037604B">
      <w:pPr>
        <w:spacing w:line="276" w:lineRule="auto"/>
        <w:ind w:firstLine="709"/>
        <w:jc w:val="both"/>
        <w:rPr>
          <w:b/>
        </w:rPr>
      </w:pPr>
      <w:r w:rsidRPr="0037604B">
        <w:rPr>
          <w:b/>
          <w:lang w:val="uk-UA"/>
        </w:rPr>
        <w:t xml:space="preserve">1.4. Загальна кількість годин </w:t>
      </w:r>
    </w:p>
    <w:p w14:paraId="07FA54C2" w14:textId="6234767C" w:rsidR="000214D3" w:rsidRDefault="000341E3" w:rsidP="0037604B">
      <w:pPr>
        <w:spacing w:line="276" w:lineRule="auto"/>
        <w:ind w:firstLine="709"/>
        <w:jc w:val="both"/>
        <w:rPr>
          <w:lang w:val="uk-UA"/>
        </w:rPr>
      </w:pPr>
      <w:r>
        <w:rPr>
          <w:lang w:val="uk-UA"/>
        </w:rPr>
        <w:t>90</w:t>
      </w:r>
    </w:p>
    <w:p w14:paraId="594FF996" w14:textId="77777777" w:rsidR="000341E3" w:rsidRPr="000341E3" w:rsidRDefault="000341E3" w:rsidP="0037604B">
      <w:pPr>
        <w:spacing w:line="276" w:lineRule="auto"/>
        <w:ind w:firstLine="709"/>
        <w:jc w:val="both"/>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5041"/>
      </w:tblGrid>
      <w:tr w:rsidR="000341E3" w:rsidRPr="003878A5" w14:paraId="5F005448" w14:textId="77777777" w:rsidTr="00096E1A">
        <w:tc>
          <w:tcPr>
            <w:tcW w:w="9578" w:type="dxa"/>
            <w:gridSpan w:val="2"/>
            <w:tcBorders>
              <w:top w:val="single" w:sz="4" w:space="0" w:color="auto"/>
              <w:left w:val="single" w:sz="4" w:space="0" w:color="auto"/>
              <w:bottom w:val="single" w:sz="4" w:space="0" w:color="auto"/>
              <w:right w:val="single" w:sz="4" w:space="0" w:color="auto"/>
            </w:tcBorders>
            <w:vAlign w:val="center"/>
          </w:tcPr>
          <w:p w14:paraId="1D479A8A" w14:textId="513780AB" w:rsidR="000341E3" w:rsidRPr="000341E3" w:rsidRDefault="000341E3" w:rsidP="000341E3">
            <w:pPr>
              <w:jc w:val="center"/>
              <w:rPr>
                <w:b/>
                <w:lang w:val="uk-UA"/>
              </w:rPr>
            </w:pPr>
            <w:r w:rsidRPr="000341E3">
              <w:rPr>
                <w:b/>
                <w:lang w:val="uk-UA"/>
              </w:rPr>
              <w:t>1.5. Характеристика навчальної дисципліни</w:t>
            </w:r>
          </w:p>
        </w:tc>
      </w:tr>
      <w:tr w:rsidR="000341E3" w:rsidRPr="003878A5" w14:paraId="78AE175F" w14:textId="77777777" w:rsidTr="00096E1A">
        <w:tc>
          <w:tcPr>
            <w:tcW w:w="9578" w:type="dxa"/>
            <w:gridSpan w:val="2"/>
            <w:tcBorders>
              <w:top w:val="single" w:sz="4" w:space="0" w:color="auto"/>
              <w:left w:val="single" w:sz="4" w:space="0" w:color="auto"/>
              <w:bottom w:val="single" w:sz="4" w:space="0" w:color="auto"/>
              <w:right w:val="single" w:sz="4" w:space="0" w:color="auto"/>
            </w:tcBorders>
            <w:vAlign w:val="center"/>
          </w:tcPr>
          <w:p w14:paraId="2AAE382E" w14:textId="5A84EE5A" w:rsidR="000341E3" w:rsidRPr="003878A5" w:rsidRDefault="00670BF1" w:rsidP="00096E1A">
            <w:pPr>
              <w:jc w:val="center"/>
              <w:rPr>
                <w:lang w:val="uk-UA"/>
              </w:rPr>
            </w:pPr>
            <w:r>
              <w:rPr>
                <w:lang w:val="uk-UA"/>
              </w:rPr>
              <w:t>Вибіркова</w:t>
            </w:r>
          </w:p>
        </w:tc>
      </w:tr>
      <w:tr w:rsidR="000341E3" w:rsidRPr="003878A5" w14:paraId="09B32675" w14:textId="77777777" w:rsidTr="00096E1A">
        <w:tc>
          <w:tcPr>
            <w:tcW w:w="4537" w:type="dxa"/>
            <w:tcBorders>
              <w:top w:val="single" w:sz="4" w:space="0" w:color="auto"/>
              <w:left w:val="single" w:sz="4" w:space="0" w:color="auto"/>
              <w:bottom w:val="single" w:sz="4" w:space="0" w:color="auto"/>
              <w:right w:val="single" w:sz="4" w:space="0" w:color="auto"/>
            </w:tcBorders>
            <w:vAlign w:val="center"/>
          </w:tcPr>
          <w:p w14:paraId="49C38F79" w14:textId="77777777" w:rsidR="000341E3" w:rsidRPr="003878A5" w:rsidRDefault="000341E3" w:rsidP="00096E1A">
            <w:pPr>
              <w:jc w:val="center"/>
              <w:rPr>
                <w:lang w:val="uk-UA"/>
              </w:rPr>
            </w:pPr>
            <w:r w:rsidRPr="003878A5">
              <w:rPr>
                <w:lang w:val="uk-UA"/>
              </w:rPr>
              <w:t>Денна форма навчання</w:t>
            </w:r>
          </w:p>
        </w:tc>
        <w:tc>
          <w:tcPr>
            <w:tcW w:w="5041" w:type="dxa"/>
            <w:tcBorders>
              <w:top w:val="single" w:sz="4" w:space="0" w:color="auto"/>
              <w:left w:val="single" w:sz="4" w:space="0" w:color="auto"/>
              <w:bottom w:val="single" w:sz="4" w:space="0" w:color="auto"/>
              <w:right w:val="single" w:sz="4" w:space="0" w:color="auto"/>
            </w:tcBorders>
            <w:vAlign w:val="center"/>
          </w:tcPr>
          <w:p w14:paraId="6E63E773" w14:textId="77777777" w:rsidR="000341E3" w:rsidRPr="003878A5" w:rsidRDefault="000341E3" w:rsidP="00096E1A">
            <w:pPr>
              <w:jc w:val="center"/>
              <w:rPr>
                <w:lang w:val="uk-UA"/>
              </w:rPr>
            </w:pPr>
            <w:r w:rsidRPr="003878A5">
              <w:rPr>
                <w:lang w:val="uk-UA"/>
              </w:rPr>
              <w:t>Заочна (дистанційна) форма навчання</w:t>
            </w:r>
          </w:p>
        </w:tc>
      </w:tr>
      <w:tr w:rsidR="000341E3" w:rsidRPr="003878A5" w14:paraId="2F9D91B7" w14:textId="77777777" w:rsidTr="00096E1A">
        <w:tc>
          <w:tcPr>
            <w:tcW w:w="9578" w:type="dxa"/>
            <w:gridSpan w:val="2"/>
            <w:tcBorders>
              <w:top w:val="single" w:sz="4" w:space="0" w:color="auto"/>
              <w:left w:val="single" w:sz="4" w:space="0" w:color="auto"/>
              <w:bottom w:val="single" w:sz="4" w:space="0" w:color="auto"/>
              <w:right w:val="single" w:sz="4" w:space="0" w:color="auto"/>
            </w:tcBorders>
            <w:vAlign w:val="center"/>
          </w:tcPr>
          <w:p w14:paraId="38D71DC3" w14:textId="77777777" w:rsidR="000341E3" w:rsidRPr="003878A5" w:rsidRDefault="000341E3" w:rsidP="00096E1A">
            <w:pPr>
              <w:jc w:val="center"/>
              <w:rPr>
                <w:lang w:val="uk-UA"/>
              </w:rPr>
            </w:pPr>
            <w:r w:rsidRPr="003878A5">
              <w:rPr>
                <w:lang w:val="uk-UA"/>
              </w:rPr>
              <w:t>Рік підготовки</w:t>
            </w:r>
          </w:p>
        </w:tc>
      </w:tr>
      <w:tr w:rsidR="000341E3" w:rsidRPr="003878A5" w14:paraId="27A58B08" w14:textId="77777777" w:rsidTr="00096E1A">
        <w:tc>
          <w:tcPr>
            <w:tcW w:w="4537" w:type="dxa"/>
            <w:tcBorders>
              <w:top w:val="single" w:sz="4" w:space="0" w:color="auto"/>
              <w:left w:val="single" w:sz="4" w:space="0" w:color="auto"/>
              <w:bottom w:val="single" w:sz="4" w:space="0" w:color="auto"/>
              <w:right w:val="single" w:sz="4" w:space="0" w:color="auto"/>
            </w:tcBorders>
            <w:vAlign w:val="center"/>
          </w:tcPr>
          <w:p w14:paraId="4AEBE515" w14:textId="35839527" w:rsidR="000341E3" w:rsidRPr="003878A5" w:rsidRDefault="00670BF1" w:rsidP="00096E1A">
            <w:pPr>
              <w:jc w:val="center"/>
              <w:rPr>
                <w:lang w:val="uk-UA"/>
              </w:rPr>
            </w:pPr>
            <w:r>
              <w:rPr>
                <w:lang w:val="uk-UA"/>
              </w:rPr>
              <w:t>2, 3</w:t>
            </w:r>
            <w:r w:rsidR="000341E3" w:rsidRPr="003878A5">
              <w:rPr>
                <w:lang w:val="uk-UA"/>
              </w:rPr>
              <w:t>-й</w:t>
            </w:r>
          </w:p>
        </w:tc>
        <w:tc>
          <w:tcPr>
            <w:tcW w:w="5041" w:type="dxa"/>
            <w:tcBorders>
              <w:top w:val="single" w:sz="4" w:space="0" w:color="auto"/>
              <w:left w:val="single" w:sz="4" w:space="0" w:color="auto"/>
              <w:bottom w:val="single" w:sz="4" w:space="0" w:color="auto"/>
              <w:right w:val="single" w:sz="4" w:space="0" w:color="auto"/>
            </w:tcBorders>
            <w:vAlign w:val="center"/>
          </w:tcPr>
          <w:p w14:paraId="56C03B08" w14:textId="690E8052" w:rsidR="000341E3" w:rsidRPr="003878A5" w:rsidRDefault="000341E3" w:rsidP="00096E1A">
            <w:pPr>
              <w:jc w:val="center"/>
              <w:rPr>
                <w:lang w:val="uk-UA"/>
              </w:rPr>
            </w:pPr>
          </w:p>
        </w:tc>
      </w:tr>
      <w:tr w:rsidR="000341E3" w:rsidRPr="003878A5" w14:paraId="11BC1A89" w14:textId="77777777" w:rsidTr="00096E1A">
        <w:tc>
          <w:tcPr>
            <w:tcW w:w="9578" w:type="dxa"/>
            <w:gridSpan w:val="2"/>
            <w:tcBorders>
              <w:top w:val="single" w:sz="4" w:space="0" w:color="auto"/>
              <w:left w:val="single" w:sz="4" w:space="0" w:color="auto"/>
              <w:bottom w:val="single" w:sz="4" w:space="0" w:color="auto"/>
              <w:right w:val="single" w:sz="4" w:space="0" w:color="auto"/>
            </w:tcBorders>
            <w:vAlign w:val="center"/>
          </w:tcPr>
          <w:p w14:paraId="14D385AE" w14:textId="77777777" w:rsidR="000341E3" w:rsidRPr="003878A5" w:rsidRDefault="000341E3" w:rsidP="00096E1A">
            <w:pPr>
              <w:jc w:val="center"/>
              <w:rPr>
                <w:lang w:val="uk-UA"/>
              </w:rPr>
            </w:pPr>
            <w:r w:rsidRPr="003878A5">
              <w:rPr>
                <w:lang w:val="uk-UA"/>
              </w:rPr>
              <w:t>Семестр</w:t>
            </w:r>
          </w:p>
        </w:tc>
      </w:tr>
      <w:tr w:rsidR="000341E3" w:rsidRPr="003878A5" w14:paraId="64BF19D1" w14:textId="77777777" w:rsidTr="00096E1A">
        <w:tc>
          <w:tcPr>
            <w:tcW w:w="4537" w:type="dxa"/>
            <w:tcBorders>
              <w:top w:val="single" w:sz="4" w:space="0" w:color="auto"/>
              <w:left w:val="single" w:sz="4" w:space="0" w:color="auto"/>
              <w:bottom w:val="single" w:sz="4" w:space="0" w:color="auto"/>
              <w:right w:val="single" w:sz="4" w:space="0" w:color="auto"/>
            </w:tcBorders>
            <w:vAlign w:val="center"/>
          </w:tcPr>
          <w:p w14:paraId="7852C7B1" w14:textId="75BB8253" w:rsidR="000341E3" w:rsidRPr="003878A5" w:rsidRDefault="00670BF1" w:rsidP="00096E1A">
            <w:pPr>
              <w:jc w:val="center"/>
              <w:rPr>
                <w:lang w:val="uk-UA"/>
              </w:rPr>
            </w:pPr>
            <w:r>
              <w:rPr>
                <w:lang w:val="uk-UA"/>
              </w:rPr>
              <w:t>3, 4, 5, 6</w:t>
            </w:r>
            <w:r w:rsidR="000341E3" w:rsidRPr="003878A5">
              <w:rPr>
                <w:lang w:val="uk-UA"/>
              </w:rPr>
              <w:t>-й</w:t>
            </w:r>
          </w:p>
        </w:tc>
        <w:tc>
          <w:tcPr>
            <w:tcW w:w="5041" w:type="dxa"/>
            <w:tcBorders>
              <w:top w:val="single" w:sz="4" w:space="0" w:color="auto"/>
              <w:left w:val="single" w:sz="4" w:space="0" w:color="auto"/>
              <w:bottom w:val="single" w:sz="4" w:space="0" w:color="auto"/>
              <w:right w:val="single" w:sz="4" w:space="0" w:color="auto"/>
            </w:tcBorders>
            <w:vAlign w:val="center"/>
          </w:tcPr>
          <w:p w14:paraId="1AC3CDE9" w14:textId="547802B3" w:rsidR="000341E3" w:rsidRPr="003878A5" w:rsidRDefault="000341E3" w:rsidP="00096E1A">
            <w:pPr>
              <w:jc w:val="center"/>
              <w:rPr>
                <w:lang w:val="uk-UA"/>
              </w:rPr>
            </w:pPr>
          </w:p>
        </w:tc>
      </w:tr>
      <w:tr w:rsidR="000341E3" w:rsidRPr="003878A5" w14:paraId="60F77B47" w14:textId="77777777" w:rsidTr="00096E1A">
        <w:tc>
          <w:tcPr>
            <w:tcW w:w="9578" w:type="dxa"/>
            <w:gridSpan w:val="2"/>
            <w:tcBorders>
              <w:top w:val="single" w:sz="4" w:space="0" w:color="auto"/>
              <w:left w:val="single" w:sz="4" w:space="0" w:color="auto"/>
              <w:bottom w:val="single" w:sz="4" w:space="0" w:color="auto"/>
              <w:right w:val="single" w:sz="4" w:space="0" w:color="auto"/>
            </w:tcBorders>
            <w:vAlign w:val="center"/>
          </w:tcPr>
          <w:p w14:paraId="124E4D48" w14:textId="77777777" w:rsidR="000341E3" w:rsidRPr="003878A5" w:rsidRDefault="000341E3" w:rsidP="00096E1A">
            <w:pPr>
              <w:jc w:val="center"/>
              <w:rPr>
                <w:lang w:val="uk-UA"/>
              </w:rPr>
            </w:pPr>
            <w:r w:rsidRPr="003878A5">
              <w:rPr>
                <w:lang w:val="uk-UA"/>
              </w:rPr>
              <w:t>Лекції</w:t>
            </w:r>
          </w:p>
        </w:tc>
      </w:tr>
      <w:tr w:rsidR="000341E3" w:rsidRPr="003878A5" w14:paraId="3BB28956" w14:textId="77777777" w:rsidTr="00096E1A">
        <w:tc>
          <w:tcPr>
            <w:tcW w:w="4537" w:type="dxa"/>
            <w:tcBorders>
              <w:top w:val="single" w:sz="4" w:space="0" w:color="auto"/>
              <w:left w:val="single" w:sz="4" w:space="0" w:color="auto"/>
              <w:bottom w:val="single" w:sz="4" w:space="0" w:color="auto"/>
              <w:right w:val="single" w:sz="4" w:space="0" w:color="auto"/>
            </w:tcBorders>
            <w:vAlign w:val="center"/>
          </w:tcPr>
          <w:p w14:paraId="11412E82" w14:textId="6BCFF0A1" w:rsidR="000341E3" w:rsidRPr="003878A5" w:rsidRDefault="00670BF1" w:rsidP="00096E1A">
            <w:pPr>
              <w:jc w:val="center"/>
              <w:rPr>
                <w:lang w:val="uk-UA"/>
              </w:rPr>
            </w:pPr>
            <w:r>
              <w:rPr>
                <w:lang w:val="uk-UA"/>
              </w:rPr>
              <w:t>18</w:t>
            </w:r>
            <w:r w:rsidR="000341E3" w:rsidRPr="003878A5">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0CA1F14B" w14:textId="77777777" w:rsidR="000341E3" w:rsidRPr="003878A5" w:rsidRDefault="000341E3" w:rsidP="00096E1A">
            <w:pPr>
              <w:jc w:val="center"/>
              <w:rPr>
                <w:lang w:val="uk-UA"/>
              </w:rPr>
            </w:pPr>
            <w:r w:rsidRPr="003878A5">
              <w:rPr>
                <w:lang w:val="uk-UA"/>
              </w:rPr>
              <w:t xml:space="preserve"> год.</w:t>
            </w:r>
          </w:p>
        </w:tc>
      </w:tr>
      <w:tr w:rsidR="000341E3" w:rsidRPr="003878A5" w14:paraId="2A73F52F" w14:textId="77777777" w:rsidTr="00096E1A">
        <w:tc>
          <w:tcPr>
            <w:tcW w:w="9578" w:type="dxa"/>
            <w:gridSpan w:val="2"/>
            <w:tcBorders>
              <w:top w:val="single" w:sz="4" w:space="0" w:color="auto"/>
              <w:left w:val="single" w:sz="4" w:space="0" w:color="auto"/>
              <w:bottom w:val="single" w:sz="4" w:space="0" w:color="auto"/>
              <w:right w:val="single" w:sz="4" w:space="0" w:color="auto"/>
            </w:tcBorders>
            <w:vAlign w:val="center"/>
          </w:tcPr>
          <w:p w14:paraId="4B4B7FD5" w14:textId="77777777" w:rsidR="000341E3" w:rsidRPr="003878A5" w:rsidRDefault="000341E3" w:rsidP="00096E1A">
            <w:pPr>
              <w:jc w:val="center"/>
              <w:rPr>
                <w:lang w:val="uk-UA"/>
              </w:rPr>
            </w:pPr>
            <w:r w:rsidRPr="003878A5">
              <w:rPr>
                <w:lang w:val="uk-UA"/>
              </w:rPr>
              <w:t>Практичні, семінарські заняття</w:t>
            </w:r>
          </w:p>
        </w:tc>
      </w:tr>
      <w:tr w:rsidR="000341E3" w:rsidRPr="003878A5" w14:paraId="7896B7C5" w14:textId="77777777" w:rsidTr="00096E1A">
        <w:tc>
          <w:tcPr>
            <w:tcW w:w="4537" w:type="dxa"/>
            <w:tcBorders>
              <w:top w:val="single" w:sz="4" w:space="0" w:color="auto"/>
              <w:left w:val="single" w:sz="4" w:space="0" w:color="auto"/>
              <w:bottom w:val="single" w:sz="4" w:space="0" w:color="auto"/>
              <w:right w:val="single" w:sz="4" w:space="0" w:color="auto"/>
            </w:tcBorders>
            <w:vAlign w:val="center"/>
          </w:tcPr>
          <w:p w14:paraId="3D91C7A5" w14:textId="77777777" w:rsidR="000341E3" w:rsidRPr="003878A5" w:rsidRDefault="000341E3" w:rsidP="00096E1A">
            <w:pPr>
              <w:jc w:val="center"/>
              <w:rPr>
                <w:i/>
                <w:iCs/>
                <w:lang w:val="uk-UA"/>
              </w:rPr>
            </w:pPr>
            <w:r w:rsidRPr="003878A5">
              <w:rPr>
                <w:lang w:val="uk-UA"/>
              </w:rPr>
              <w:t>10 год.</w:t>
            </w:r>
          </w:p>
        </w:tc>
        <w:tc>
          <w:tcPr>
            <w:tcW w:w="5041" w:type="dxa"/>
            <w:tcBorders>
              <w:top w:val="single" w:sz="4" w:space="0" w:color="auto"/>
              <w:left w:val="single" w:sz="4" w:space="0" w:color="auto"/>
              <w:bottom w:val="single" w:sz="4" w:space="0" w:color="auto"/>
              <w:right w:val="single" w:sz="4" w:space="0" w:color="auto"/>
            </w:tcBorders>
            <w:vAlign w:val="center"/>
          </w:tcPr>
          <w:p w14:paraId="1CA4C7EE" w14:textId="77777777" w:rsidR="000341E3" w:rsidRPr="003878A5" w:rsidRDefault="000341E3" w:rsidP="00096E1A">
            <w:pPr>
              <w:jc w:val="center"/>
              <w:rPr>
                <w:lang w:val="uk-UA"/>
              </w:rPr>
            </w:pPr>
            <w:r w:rsidRPr="003878A5">
              <w:rPr>
                <w:lang w:val="uk-UA"/>
              </w:rPr>
              <w:t xml:space="preserve"> год.</w:t>
            </w:r>
          </w:p>
        </w:tc>
      </w:tr>
      <w:tr w:rsidR="000341E3" w:rsidRPr="003878A5" w14:paraId="445E47AA" w14:textId="77777777" w:rsidTr="00096E1A">
        <w:tc>
          <w:tcPr>
            <w:tcW w:w="9578" w:type="dxa"/>
            <w:gridSpan w:val="2"/>
            <w:tcBorders>
              <w:top w:val="single" w:sz="4" w:space="0" w:color="auto"/>
              <w:left w:val="single" w:sz="4" w:space="0" w:color="auto"/>
              <w:bottom w:val="single" w:sz="4" w:space="0" w:color="auto"/>
              <w:right w:val="single" w:sz="4" w:space="0" w:color="auto"/>
            </w:tcBorders>
            <w:vAlign w:val="center"/>
          </w:tcPr>
          <w:p w14:paraId="4914F741" w14:textId="77777777" w:rsidR="000341E3" w:rsidRPr="003878A5" w:rsidRDefault="000341E3" w:rsidP="00096E1A">
            <w:pPr>
              <w:jc w:val="center"/>
              <w:rPr>
                <w:lang w:val="uk-UA"/>
              </w:rPr>
            </w:pPr>
            <w:r w:rsidRPr="003878A5">
              <w:rPr>
                <w:lang w:val="uk-UA"/>
              </w:rPr>
              <w:t>Лабораторні заняття</w:t>
            </w:r>
          </w:p>
        </w:tc>
      </w:tr>
      <w:tr w:rsidR="000341E3" w:rsidRPr="003878A5" w14:paraId="671E5ABE" w14:textId="77777777" w:rsidTr="00096E1A">
        <w:tc>
          <w:tcPr>
            <w:tcW w:w="4537" w:type="dxa"/>
            <w:tcBorders>
              <w:top w:val="single" w:sz="4" w:space="0" w:color="auto"/>
              <w:left w:val="single" w:sz="4" w:space="0" w:color="auto"/>
              <w:bottom w:val="single" w:sz="4" w:space="0" w:color="auto"/>
              <w:right w:val="single" w:sz="4" w:space="0" w:color="auto"/>
            </w:tcBorders>
            <w:vAlign w:val="center"/>
          </w:tcPr>
          <w:p w14:paraId="6FF0106F" w14:textId="77777777" w:rsidR="000341E3" w:rsidRPr="003878A5" w:rsidRDefault="000341E3" w:rsidP="00096E1A">
            <w:pPr>
              <w:jc w:val="center"/>
              <w:rPr>
                <w:i/>
                <w:iCs/>
                <w:lang w:val="uk-UA"/>
              </w:rPr>
            </w:pPr>
            <w:r w:rsidRPr="003878A5">
              <w:rPr>
                <w:lang w:val="uk-UA"/>
              </w:rPr>
              <w:t>- год.</w:t>
            </w:r>
          </w:p>
        </w:tc>
        <w:tc>
          <w:tcPr>
            <w:tcW w:w="5041" w:type="dxa"/>
            <w:tcBorders>
              <w:top w:val="single" w:sz="4" w:space="0" w:color="auto"/>
              <w:left w:val="single" w:sz="4" w:space="0" w:color="auto"/>
              <w:bottom w:val="single" w:sz="4" w:space="0" w:color="auto"/>
              <w:right w:val="single" w:sz="4" w:space="0" w:color="auto"/>
            </w:tcBorders>
            <w:vAlign w:val="center"/>
          </w:tcPr>
          <w:p w14:paraId="67B35DB2" w14:textId="77777777" w:rsidR="000341E3" w:rsidRPr="003878A5" w:rsidRDefault="000341E3" w:rsidP="00096E1A">
            <w:pPr>
              <w:jc w:val="center"/>
              <w:rPr>
                <w:i/>
                <w:iCs/>
                <w:lang w:val="uk-UA"/>
              </w:rPr>
            </w:pPr>
            <w:r w:rsidRPr="003878A5">
              <w:rPr>
                <w:lang w:val="uk-UA"/>
              </w:rPr>
              <w:t xml:space="preserve"> год.</w:t>
            </w:r>
          </w:p>
        </w:tc>
      </w:tr>
      <w:tr w:rsidR="000341E3" w:rsidRPr="003878A5" w14:paraId="20D441C3" w14:textId="77777777" w:rsidTr="00096E1A">
        <w:tc>
          <w:tcPr>
            <w:tcW w:w="9578" w:type="dxa"/>
            <w:gridSpan w:val="2"/>
            <w:tcBorders>
              <w:top w:val="single" w:sz="4" w:space="0" w:color="auto"/>
              <w:left w:val="single" w:sz="4" w:space="0" w:color="auto"/>
              <w:bottom w:val="single" w:sz="4" w:space="0" w:color="auto"/>
              <w:right w:val="single" w:sz="4" w:space="0" w:color="auto"/>
            </w:tcBorders>
            <w:vAlign w:val="center"/>
          </w:tcPr>
          <w:p w14:paraId="128C0624" w14:textId="77777777" w:rsidR="000341E3" w:rsidRPr="003878A5" w:rsidRDefault="000341E3" w:rsidP="00096E1A">
            <w:pPr>
              <w:jc w:val="center"/>
              <w:rPr>
                <w:lang w:val="uk-UA"/>
              </w:rPr>
            </w:pPr>
            <w:r w:rsidRPr="003878A5">
              <w:rPr>
                <w:lang w:val="uk-UA"/>
              </w:rPr>
              <w:t>Самостійна робота</w:t>
            </w:r>
          </w:p>
        </w:tc>
      </w:tr>
      <w:tr w:rsidR="000341E3" w:rsidRPr="003878A5" w14:paraId="4D677F65" w14:textId="77777777" w:rsidTr="00096E1A">
        <w:tc>
          <w:tcPr>
            <w:tcW w:w="4537" w:type="dxa"/>
            <w:tcBorders>
              <w:top w:val="single" w:sz="4" w:space="0" w:color="auto"/>
              <w:left w:val="single" w:sz="4" w:space="0" w:color="auto"/>
              <w:bottom w:val="single" w:sz="4" w:space="0" w:color="auto"/>
              <w:right w:val="single" w:sz="4" w:space="0" w:color="auto"/>
            </w:tcBorders>
            <w:vAlign w:val="center"/>
          </w:tcPr>
          <w:p w14:paraId="09EB8F8A" w14:textId="318A4E12" w:rsidR="000341E3" w:rsidRPr="003878A5" w:rsidRDefault="000341E3" w:rsidP="00096E1A">
            <w:pPr>
              <w:jc w:val="center"/>
              <w:rPr>
                <w:i/>
                <w:iCs/>
                <w:lang w:val="uk-UA"/>
              </w:rPr>
            </w:pPr>
            <w:r w:rsidRPr="003878A5">
              <w:rPr>
                <w:lang w:val="uk-UA"/>
              </w:rPr>
              <w:t>6</w:t>
            </w:r>
            <w:r w:rsidR="00670BF1">
              <w:rPr>
                <w:lang w:val="uk-UA"/>
              </w:rPr>
              <w:t>2</w:t>
            </w:r>
            <w:r w:rsidRPr="003878A5">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2CEE4F5D" w14:textId="77777777" w:rsidR="000341E3" w:rsidRPr="003878A5" w:rsidRDefault="000341E3" w:rsidP="00096E1A">
            <w:pPr>
              <w:jc w:val="center"/>
              <w:rPr>
                <w:lang w:val="uk-UA"/>
              </w:rPr>
            </w:pPr>
            <w:r w:rsidRPr="003878A5">
              <w:rPr>
                <w:lang w:val="uk-UA"/>
              </w:rPr>
              <w:t xml:space="preserve"> год.</w:t>
            </w:r>
          </w:p>
        </w:tc>
      </w:tr>
      <w:tr w:rsidR="000341E3" w:rsidRPr="003878A5" w14:paraId="0EA4D475" w14:textId="77777777" w:rsidTr="00096E1A">
        <w:tc>
          <w:tcPr>
            <w:tcW w:w="9578" w:type="dxa"/>
            <w:gridSpan w:val="2"/>
            <w:tcBorders>
              <w:top w:val="single" w:sz="4" w:space="0" w:color="auto"/>
              <w:left w:val="single" w:sz="4" w:space="0" w:color="auto"/>
              <w:bottom w:val="single" w:sz="4" w:space="0" w:color="auto"/>
              <w:right w:val="single" w:sz="4" w:space="0" w:color="auto"/>
            </w:tcBorders>
            <w:vAlign w:val="center"/>
          </w:tcPr>
          <w:p w14:paraId="168F3304" w14:textId="77777777" w:rsidR="000341E3" w:rsidRPr="003878A5" w:rsidRDefault="000341E3" w:rsidP="00096E1A">
            <w:pPr>
              <w:jc w:val="center"/>
              <w:rPr>
                <w:lang w:val="uk-UA"/>
              </w:rPr>
            </w:pPr>
            <w:r w:rsidRPr="003878A5">
              <w:rPr>
                <w:lang w:val="uk-UA"/>
              </w:rPr>
              <w:t xml:space="preserve">у тому числі індивідуальні завдання </w:t>
            </w:r>
          </w:p>
        </w:tc>
      </w:tr>
      <w:tr w:rsidR="000341E3" w:rsidRPr="003878A5" w14:paraId="4E348DFA" w14:textId="77777777" w:rsidTr="00096E1A">
        <w:tc>
          <w:tcPr>
            <w:tcW w:w="9578" w:type="dxa"/>
            <w:gridSpan w:val="2"/>
            <w:tcBorders>
              <w:top w:val="single" w:sz="4" w:space="0" w:color="auto"/>
              <w:left w:val="single" w:sz="4" w:space="0" w:color="auto"/>
              <w:bottom w:val="single" w:sz="4" w:space="0" w:color="auto"/>
              <w:right w:val="single" w:sz="4" w:space="0" w:color="auto"/>
            </w:tcBorders>
            <w:vAlign w:val="center"/>
          </w:tcPr>
          <w:p w14:paraId="6477423A" w14:textId="77777777" w:rsidR="000341E3" w:rsidRPr="003878A5" w:rsidRDefault="000341E3" w:rsidP="00096E1A">
            <w:pPr>
              <w:jc w:val="center"/>
              <w:rPr>
                <w:lang w:val="uk-UA"/>
              </w:rPr>
            </w:pPr>
            <w:r w:rsidRPr="003878A5">
              <w:rPr>
                <w:lang w:val="uk-UA"/>
              </w:rPr>
              <w:t>год.</w:t>
            </w:r>
          </w:p>
        </w:tc>
      </w:tr>
    </w:tbl>
    <w:p w14:paraId="29923D71" w14:textId="77777777" w:rsidR="00BF6AE0" w:rsidRDefault="00BF6AE0" w:rsidP="0037604B">
      <w:pPr>
        <w:spacing w:line="276" w:lineRule="auto"/>
        <w:ind w:firstLine="709"/>
        <w:jc w:val="both"/>
        <w:rPr>
          <w:lang w:val="uk-UA"/>
        </w:rPr>
      </w:pPr>
    </w:p>
    <w:p w14:paraId="6A4BDCE8" w14:textId="77777777" w:rsidR="00BF6AE0" w:rsidRPr="00BF6AE0" w:rsidRDefault="00BF6AE0" w:rsidP="0037604B">
      <w:pPr>
        <w:spacing w:line="276" w:lineRule="auto"/>
        <w:ind w:firstLine="709"/>
        <w:jc w:val="both"/>
        <w:rPr>
          <w:lang w:val="uk-UA"/>
        </w:rPr>
      </w:pPr>
    </w:p>
    <w:p w14:paraId="57CC3397" w14:textId="77777777" w:rsidR="00195DF1" w:rsidRDefault="00195DF1" w:rsidP="0037604B">
      <w:pPr>
        <w:spacing w:line="276" w:lineRule="auto"/>
        <w:ind w:firstLine="709"/>
        <w:jc w:val="both"/>
        <w:rPr>
          <w:lang w:val="uk-UA"/>
        </w:rPr>
      </w:pPr>
    </w:p>
    <w:p w14:paraId="65690E06" w14:textId="77777777" w:rsidR="000341E3" w:rsidRDefault="000341E3" w:rsidP="0037604B">
      <w:pPr>
        <w:spacing w:line="276" w:lineRule="auto"/>
        <w:ind w:firstLine="709"/>
        <w:jc w:val="both"/>
        <w:rPr>
          <w:lang w:val="uk-UA"/>
        </w:rPr>
      </w:pPr>
    </w:p>
    <w:p w14:paraId="0A4BE083" w14:textId="77777777" w:rsidR="000341E3" w:rsidRDefault="000341E3" w:rsidP="0037604B">
      <w:pPr>
        <w:spacing w:line="276" w:lineRule="auto"/>
        <w:ind w:firstLine="709"/>
        <w:jc w:val="both"/>
        <w:rPr>
          <w:lang w:val="uk-UA"/>
        </w:rPr>
      </w:pPr>
    </w:p>
    <w:p w14:paraId="1BF0BD63" w14:textId="77777777" w:rsidR="000341E3" w:rsidRDefault="000341E3" w:rsidP="0037604B">
      <w:pPr>
        <w:spacing w:line="276" w:lineRule="auto"/>
        <w:ind w:firstLine="709"/>
        <w:jc w:val="both"/>
        <w:rPr>
          <w:lang w:val="uk-UA"/>
        </w:rPr>
      </w:pPr>
    </w:p>
    <w:p w14:paraId="7D9E307D" w14:textId="77777777" w:rsidR="000341E3" w:rsidRDefault="000341E3" w:rsidP="0037604B">
      <w:pPr>
        <w:spacing w:line="276" w:lineRule="auto"/>
        <w:ind w:firstLine="709"/>
        <w:jc w:val="both"/>
        <w:rPr>
          <w:lang w:val="uk-UA"/>
        </w:rPr>
      </w:pPr>
    </w:p>
    <w:p w14:paraId="38B72E16" w14:textId="3E5F8490" w:rsidR="000341E3" w:rsidRDefault="000341E3" w:rsidP="0037604B">
      <w:pPr>
        <w:spacing w:line="276" w:lineRule="auto"/>
        <w:ind w:firstLine="709"/>
        <w:jc w:val="both"/>
        <w:rPr>
          <w:lang w:val="uk-UA"/>
        </w:rPr>
      </w:pPr>
    </w:p>
    <w:p w14:paraId="716D4D18" w14:textId="77777777" w:rsidR="00670BF1" w:rsidRDefault="00670BF1" w:rsidP="0037604B">
      <w:pPr>
        <w:spacing w:line="276" w:lineRule="auto"/>
        <w:ind w:firstLine="709"/>
        <w:jc w:val="both"/>
        <w:rPr>
          <w:lang w:val="uk-UA"/>
        </w:rPr>
      </w:pPr>
    </w:p>
    <w:p w14:paraId="666FD370" w14:textId="77777777" w:rsidR="000341E3" w:rsidRPr="0037604B" w:rsidRDefault="000341E3" w:rsidP="0037604B">
      <w:pPr>
        <w:spacing w:line="276" w:lineRule="auto"/>
        <w:ind w:firstLine="709"/>
        <w:jc w:val="both"/>
        <w:rPr>
          <w:lang w:val="uk-UA"/>
        </w:rPr>
      </w:pPr>
    </w:p>
    <w:p w14:paraId="4FE4084A" w14:textId="77777777" w:rsidR="00195DF1" w:rsidRPr="0037604B" w:rsidRDefault="00195DF1" w:rsidP="0037604B">
      <w:pPr>
        <w:spacing w:line="276" w:lineRule="auto"/>
        <w:ind w:firstLine="709"/>
        <w:jc w:val="both"/>
        <w:rPr>
          <w:b/>
          <w:lang w:val="uk-UA"/>
        </w:rPr>
      </w:pPr>
      <w:r w:rsidRPr="0037604B">
        <w:rPr>
          <w:b/>
          <w:lang w:val="uk-UA"/>
        </w:rPr>
        <w:lastRenderedPageBreak/>
        <w:t>1.6. Заплановані результати навчання</w:t>
      </w:r>
    </w:p>
    <w:p w14:paraId="7A1ECFF4" w14:textId="77777777" w:rsidR="00195DF1" w:rsidRPr="0037604B" w:rsidRDefault="00195DF1" w:rsidP="0037604B">
      <w:pPr>
        <w:spacing w:line="276" w:lineRule="auto"/>
        <w:ind w:firstLine="709"/>
        <w:jc w:val="both"/>
        <w:rPr>
          <w:lang w:val="uk-UA"/>
        </w:rPr>
      </w:pPr>
    </w:p>
    <w:p w14:paraId="2451E9EB" w14:textId="77777777" w:rsidR="00670BF1" w:rsidRPr="003878A5" w:rsidRDefault="00670BF1" w:rsidP="00670BF1">
      <w:pPr>
        <w:ind w:firstLine="600"/>
        <w:jc w:val="both"/>
        <w:rPr>
          <w:lang w:val="uk-UA"/>
        </w:rPr>
      </w:pPr>
      <w:r w:rsidRPr="00AB5788">
        <w:rPr>
          <w:lang w:val="uk-UA"/>
        </w:rPr>
        <w:t>1.</w:t>
      </w:r>
      <w:r w:rsidRPr="003878A5">
        <w:rPr>
          <w:lang w:val="uk-UA"/>
        </w:rPr>
        <w:t xml:space="preserve"> </w:t>
      </w:r>
      <w:r w:rsidRPr="00AB5788">
        <w:rPr>
          <w:lang w:val="uk-UA"/>
        </w:rPr>
        <w:t>Знати і розуміти основні принципи функціонування різних видів відновлюваних джерел енергії (сонячна, вітрова, гідроенергетика, біоенергетика, геотермальна енергія).</w:t>
      </w:r>
    </w:p>
    <w:p w14:paraId="7587A50C" w14:textId="77777777" w:rsidR="00670BF1" w:rsidRPr="003878A5" w:rsidRDefault="00670BF1" w:rsidP="00670BF1">
      <w:pPr>
        <w:ind w:firstLine="600"/>
        <w:jc w:val="both"/>
        <w:rPr>
          <w:lang w:val="uk-UA"/>
        </w:rPr>
      </w:pPr>
      <w:r w:rsidRPr="00AB5788">
        <w:rPr>
          <w:lang w:val="uk-UA"/>
        </w:rPr>
        <w:t>2.</w:t>
      </w:r>
      <w:r w:rsidRPr="003878A5">
        <w:rPr>
          <w:lang w:val="uk-UA"/>
        </w:rPr>
        <w:t xml:space="preserve"> </w:t>
      </w:r>
      <w:r>
        <w:rPr>
          <w:lang w:val="uk-UA"/>
        </w:rPr>
        <w:t>А</w:t>
      </w:r>
      <w:r w:rsidRPr="00AB5788">
        <w:rPr>
          <w:lang w:val="uk-UA"/>
        </w:rPr>
        <w:t>налізувати енергетичні системи, засновані на відновлюваних джерелах енергії, та оцінювати їхню ефективність, економічну доцільність та екологічний вплив</w:t>
      </w:r>
      <w:r w:rsidRPr="003878A5">
        <w:rPr>
          <w:lang w:val="uk-UA"/>
        </w:rPr>
        <w:t>.</w:t>
      </w:r>
    </w:p>
    <w:p w14:paraId="6FD3C4E7" w14:textId="77777777" w:rsidR="00670BF1" w:rsidRPr="00AB5788" w:rsidRDefault="00670BF1" w:rsidP="00670BF1">
      <w:pPr>
        <w:ind w:firstLine="600"/>
        <w:rPr>
          <w:lang w:val="uk-UA"/>
        </w:rPr>
      </w:pPr>
      <w:r>
        <w:rPr>
          <w:lang w:val="uk-UA"/>
        </w:rPr>
        <w:t>3.</w:t>
      </w:r>
      <w:r w:rsidRPr="003878A5">
        <w:rPr>
          <w:lang w:val="uk-UA"/>
        </w:rPr>
        <w:t xml:space="preserve"> </w:t>
      </w:r>
      <w:r w:rsidRPr="00AB5788">
        <w:rPr>
          <w:lang w:val="uk-UA"/>
        </w:rPr>
        <w:t>Здатність розробляти про</w:t>
      </w:r>
      <w:r>
        <w:rPr>
          <w:lang w:val="uk-UA"/>
        </w:rPr>
        <w:t>е</w:t>
      </w:r>
      <w:r w:rsidRPr="00AB5788">
        <w:rPr>
          <w:lang w:val="uk-UA"/>
        </w:rPr>
        <w:t>кти енергетичних установок з використанням відновлюваних джерел енергії, з урахуванням технічних, економічних та екологічних факторів.</w:t>
      </w:r>
    </w:p>
    <w:p w14:paraId="2A35C263" w14:textId="77777777" w:rsidR="00670BF1" w:rsidRPr="003878A5" w:rsidRDefault="00670BF1" w:rsidP="00670BF1">
      <w:pPr>
        <w:ind w:firstLine="600"/>
        <w:jc w:val="both"/>
        <w:rPr>
          <w:lang w:val="uk-UA"/>
        </w:rPr>
      </w:pPr>
      <w:r>
        <w:rPr>
          <w:lang w:val="uk-UA"/>
        </w:rPr>
        <w:t>4.</w:t>
      </w:r>
      <w:r w:rsidRPr="003878A5">
        <w:rPr>
          <w:lang w:val="uk-UA"/>
        </w:rPr>
        <w:t xml:space="preserve"> </w:t>
      </w:r>
      <w:r>
        <w:rPr>
          <w:lang w:val="uk-UA"/>
        </w:rPr>
        <w:t>В</w:t>
      </w:r>
      <w:r w:rsidRPr="00AB5788">
        <w:rPr>
          <w:lang w:val="uk-UA"/>
        </w:rPr>
        <w:t>икористовувати сучасні технологічні рішення та інновації для оптимізації систем відновлюваної енергетики.</w:t>
      </w:r>
    </w:p>
    <w:p w14:paraId="66E5E5FE" w14:textId="240A4F42" w:rsidR="00120A3B" w:rsidRPr="00A92B3D" w:rsidRDefault="00670BF1" w:rsidP="00670BF1">
      <w:pPr>
        <w:autoSpaceDE w:val="0"/>
        <w:autoSpaceDN w:val="0"/>
        <w:adjustRightInd w:val="0"/>
        <w:spacing w:line="276" w:lineRule="auto"/>
        <w:ind w:firstLine="567"/>
        <w:jc w:val="both"/>
      </w:pPr>
      <w:r>
        <w:rPr>
          <w:lang w:val="uk-UA"/>
        </w:rPr>
        <w:t>5.</w:t>
      </w:r>
      <w:r w:rsidRPr="003878A5">
        <w:rPr>
          <w:lang w:val="uk-UA"/>
        </w:rPr>
        <w:t xml:space="preserve"> </w:t>
      </w:r>
      <w:r>
        <w:rPr>
          <w:lang w:val="uk-UA"/>
        </w:rPr>
        <w:t>П</w:t>
      </w:r>
      <w:r w:rsidRPr="00AB5788">
        <w:rPr>
          <w:lang w:val="uk-UA"/>
        </w:rPr>
        <w:t xml:space="preserve">ланувати, розробляти та впроваджувати </w:t>
      </w:r>
      <w:r w:rsidR="00DC121D" w:rsidRPr="00AB5788">
        <w:rPr>
          <w:lang w:val="uk-UA"/>
        </w:rPr>
        <w:t>проекти</w:t>
      </w:r>
      <w:r w:rsidRPr="00AB5788">
        <w:rPr>
          <w:lang w:val="uk-UA"/>
        </w:rPr>
        <w:t xml:space="preserve"> з використанням відновлюваних джерел енергії, включаючи оцінку вартості, термінів та ефективності.</w:t>
      </w:r>
    </w:p>
    <w:p w14:paraId="1CB5375D" w14:textId="77777777" w:rsidR="004C5F7F" w:rsidRPr="0037604B" w:rsidRDefault="004C5F7F" w:rsidP="0037604B">
      <w:pPr>
        <w:spacing w:line="276" w:lineRule="auto"/>
        <w:ind w:firstLine="709"/>
        <w:jc w:val="both"/>
        <w:rPr>
          <w:lang w:val="uk-UA"/>
        </w:rPr>
      </w:pPr>
    </w:p>
    <w:p w14:paraId="6F19A873" w14:textId="77777777" w:rsidR="00195DF1" w:rsidRPr="0037604B" w:rsidRDefault="00195DF1" w:rsidP="0037604B">
      <w:pPr>
        <w:tabs>
          <w:tab w:val="left" w:pos="284"/>
          <w:tab w:val="left" w:pos="567"/>
        </w:tabs>
        <w:spacing w:line="276" w:lineRule="auto"/>
        <w:ind w:firstLine="709"/>
        <w:jc w:val="center"/>
        <w:rPr>
          <w:b/>
          <w:bCs/>
          <w:lang w:val="uk-UA"/>
        </w:rPr>
      </w:pPr>
      <w:r w:rsidRPr="0037604B">
        <w:rPr>
          <w:b/>
          <w:bCs/>
          <w:lang w:val="uk-UA"/>
        </w:rPr>
        <w:t>2. Тематичний план навчальної дисципліни</w:t>
      </w:r>
    </w:p>
    <w:p w14:paraId="3E16DBF2" w14:textId="77777777" w:rsidR="00670BF1" w:rsidRPr="003878A5" w:rsidRDefault="00670BF1" w:rsidP="00670BF1">
      <w:pPr>
        <w:tabs>
          <w:tab w:val="left" w:pos="284"/>
          <w:tab w:val="left" w:pos="567"/>
        </w:tabs>
        <w:ind w:left="360"/>
        <w:jc w:val="both"/>
        <w:rPr>
          <w:bCs/>
          <w:i/>
          <w:lang w:val="uk-UA"/>
        </w:rPr>
      </w:pPr>
      <w:r w:rsidRPr="003878A5">
        <w:rPr>
          <w:bCs/>
          <w:i/>
          <w:lang w:val="uk-UA"/>
        </w:rPr>
        <w:t xml:space="preserve">Розділ 1. </w:t>
      </w:r>
      <w:r w:rsidRPr="00B10EC3">
        <w:rPr>
          <w:bCs/>
          <w:i/>
          <w:lang w:val="uk-UA"/>
        </w:rPr>
        <w:t>Основи та технології відновлюваних джерел енергії</w:t>
      </w:r>
    </w:p>
    <w:p w14:paraId="0E00A62A" w14:textId="77777777" w:rsidR="00670BF1" w:rsidRPr="00233B2E" w:rsidRDefault="00670BF1" w:rsidP="00670BF1">
      <w:pPr>
        <w:tabs>
          <w:tab w:val="left" w:pos="284"/>
          <w:tab w:val="left" w:pos="567"/>
        </w:tabs>
        <w:ind w:left="360"/>
        <w:jc w:val="both"/>
        <w:rPr>
          <w:bCs/>
          <w:lang w:val="uk-UA"/>
        </w:rPr>
      </w:pPr>
    </w:p>
    <w:p w14:paraId="49F3452A" w14:textId="77777777" w:rsidR="00670BF1" w:rsidRPr="00233B2E" w:rsidRDefault="00670BF1" w:rsidP="00670BF1">
      <w:pPr>
        <w:tabs>
          <w:tab w:val="left" w:pos="284"/>
          <w:tab w:val="left" w:pos="567"/>
        </w:tabs>
        <w:ind w:left="360"/>
        <w:jc w:val="both"/>
        <w:rPr>
          <w:bCs/>
          <w:lang w:val="uk-UA"/>
        </w:rPr>
      </w:pPr>
      <w:r w:rsidRPr="00233B2E">
        <w:rPr>
          <w:bCs/>
          <w:lang w:val="uk-UA"/>
        </w:rPr>
        <w:t xml:space="preserve">Тема 1. </w:t>
      </w:r>
      <w:r w:rsidRPr="00233B2E">
        <w:rPr>
          <w:lang w:val="uk-UA"/>
        </w:rPr>
        <w:t>Вступ до дисципліни. Основні поняття та визначення</w:t>
      </w:r>
    </w:p>
    <w:p w14:paraId="14B14709" w14:textId="77777777" w:rsidR="00670BF1" w:rsidRPr="00233B2E" w:rsidRDefault="00670BF1" w:rsidP="00670BF1">
      <w:pPr>
        <w:tabs>
          <w:tab w:val="left" w:pos="284"/>
          <w:tab w:val="left" w:pos="567"/>
        </w:tabs>
        <w:ind w:left="360" w:firstLine="774"/>
        <w:jc w:val="both"/>
        <w:rPr>
          <w:bCs/>
          <w:lang w:val="uk-UA"/>
        </w:rPr>
      </w:pPr>
      <w:r w:rsidRPr="00233B2E">
        <w:rPr>
          <w:bCs/>
          <w:lang w:val="uk-UA"/>
        </w:rPr>
        <w:t xml:space="preserve">– </w:t>
      </w:r>
      <w:r w:rsidRPr="00233B2E">
        <w:rPr>
          <w:lang w:val="uk-UA"/>
        </w:rPr>
        <w:t>Визначення відновлюваних джерел енергії</w:t>
      </w:r>
      <w:r w:rsidRPr="00233B2E">
        <w:rPr>
          <w:bCs/>
          <w:lang w:val="uk-UA"/>
        </w:rPr>
        <w:t>;</w:t>
      </w:r>
    </w:p>
    <w:p w14:paraId="6FFED186" w14:textId="77777777" w:rsidR="00670BF1" w:rsidRPr="00233B2E" w:rsidRDefault="00670BF1" w:rsidP="00670BF1">
      <w:pPr>
        <w:tabs>
          <w:tab w:val="left" w:pos="284"/>
          <w:tab w:val="left" w:pos="567"/>
        </w:tabs>
        <w:ind w:left="360" w:firstLine="774"/>
        <w:jc w:val="both"/>
        <w:rPr>
          <w:lang w:val="uk-UA"/>
        </w:rPr>
      </w:pPr>
      <w:r w:rsidRPr="00233B2E">
        <w:rPr>
          <w:bCs/>
          <w:lang w:val="uk-UA"/>
        </w:rPr>
        <w:t xml:space="preserve">– </w:t>
      </w:r>
      <w:r w:rsidRPr="00233B2E">
        <w:rPr>
          <w:lang w:val="uk-UA"/>
        </w:rPr>
        <w:t>Класифікація джерел енергії</w:t>
      </w:r>
    </w:p>
    <w:p w14:paraId="1DB8F6CC" w14:textId="77777777" w:rsidR="00670BF1" w:rsidRPr="00233B2E" w:rsidRDefault="00670BF1" w:rsidP="00670BF1">
      <w:pPr>
        <w:tabs>
          <w:tab w:val="left" w:pos="284"/>
          <w:tab w:val="left" w:pos="567"/>
        </w:tabs>
        <w:ind w:left="360" w:firstLine="774"/>
        <w:jc w:val="both"/>
        <w:rPr>
          <w:bCs/>
          <w:lang w:val="uk-UA"/>
        </w:rPr>
      </w:pPr>
      <w:r w:rsidRPr="00233B2E">
        <w:rPr>
          <w:bCs/>
          <w:lang w:val="uk-UA"/>
        </w:rPr>
        <w:t xml:space="preserve">– </w:t>
      </w:r>
      <w:r w:rsidRPr="00233B2E">
        <w:rPr>
          <w:lang w:val="uk-UA"/>
        </w:rPr>
        <w:t>Роль відновлюваних джерел у сучасній енергетиці.</w:t>
      </w:r>
    </w:p>
    <w:p w14:paraId="1422D473" w14:textId="0D5743FD" w:rsidR="00670BF1" w:rsidRPr="00233B2E" w:rsidRDefault="00670BF1" w:rsidP="00670BF1">
      <w:pPr>
        <w:tabs>
          <w:tab w:val="left" w:pos="284"/>
          <w:tab w:val="left" w:pos="567"/>
        </w:tabs>
        <w:ind w:left="360"/>
        <w:jc w:val="both"/>
        <w:rPr>
          <w:bCs/>
          <w:lang w:val="uk-UA"/>
        </w:rPr>
      </w:pPr>
      <w:r w:rsidRPr="00233B2E">
        <w:rPr>
          <w:bCs/>
          <w:lang w:val="uk-UA"/>
        </w:rPr>
        <w:t xml:space="preserve">Тема </w:t>
      </w:r>
      <w:r>
        <w:rPr>
          <w:bCs/>
          <w:lang w:val="uk-UA"/>
        </w:rPr>
        <w:t>2</w:t>
      </w:r>
      <w:r w:rsidRPr="00233B2E">
        <w:rPr>
          <w:bCs/>
          <w:lang w:val="uk-UA"/>
        </w:rPr>
        <w:t xml:space="preserve">. </w:t>
      </w:r>
      <w:r w:rsidRPr="00233B2E">
        <w:rPr>
          <w:lang w:val="uk-UA"/>
        </w:rPr>
        <w:t>Сонячна енергетика: Фізичні основи та технології</w:t>
      </w:r>
    </w:p>
    <w:p w14:paraId="173D035E" w14:textId="77777777" w:rsidR="00670BF1" w:rsidRPr="00233B2E" w:rsidRDefault="00670BF1" w:rsidP="00670BF1">
      <w:pPr>
        <w:tabs>
          <w:tab w:val="left" w:pos="284"/>
          <w:tab w:val="left" w:pos="567"/>
        </w:tabs>
        <w:ind w:left="360" w:firstLine="774"/>
        <w:jc w:val="both"/>
        <w:rPr>
          <w:lang w:val="uk-UA"/>
        </w:rPr>
      </w:pPr>
      <w:r w:rsidRPr="00233B2E">
        <w:rPr>
          <w:bCs/>
          <w:lang w:val="uk-UA"/>
        </w:rPr>
        <w:t xml:space="preserve">– </w:t>
      </w:r>
      <w:r w:rsidRPr="00233B2E">
        <w:rPr>
          <w:lang w:val="uk-UA"/>
        </w:rPr>
        <w:t>Принцип роботи сонячних панелей;</w:t>
      </w:r>
    </w:p>
    <w:p w14:paraId="1AB6DA7C" w14:textId="77777777" w:rsidR="00670BF1" w:rsidRPr="00233B2E" w:rsidRDefault="00670BF1" w:rsidP="00670BF1">
      <w:pPr>
        <w:tabs>
          <w:tab w:val="left" w:pos="284"/>
          <w:tab w:val="left" w:pos="567"/>
        </w:tabs>
        <w:ind w:left="360" w:firstLine="774"/>
        <w:jc w:val="both"/>
        <w:rPr>
          <w:lang w:val="uk-UA"/>
        </w:rPr>
      </w:pPr>
      <w:r w:rsidRPr="00233B2E">
        <w:rPr>
          <w:bCs/>
          <w:lang w:val="uk-UA"/>
        </w:rPr>
        <w:t xml:space="preserve">– </w:t>
      </w:r>
      <w:r w:rsidRPr="00233B2E">
        <w:rPr>
          <w:lang w:val="uk-UA"/>
        </w:rPr>
        <w:t>Технології перетворення сонячної енергії в електричну (фотоелектричні системи);</w:t>
      </w:r>
    </w:p>
    <w:p w14:paraId="73E87666" w14:textId="77777777" w:rsidR="00670BF1" w:rsidRPr="00233B2E" w:rsidRDefault="00670BF1" w:rsidP="00670BF1">
      <w:pPr>
        <w:tabs>
          <w:tab w:val="left" w:pos="284"/>
          <w:tab w:val="left" w:pos="567"/>
        </w:tabs>
        <w:ind w:left="360" w:firstLine="774"/>
        <w:jc w:val="both"/>
        <w:rPr>
          <w:bCs/>
          <w:lang w:val="uk-UA"/>
        </w:rPr>
      </w:pPr>
      <w:r w:rsidRPr="00233B2E">
        <w:rPr>
          <w:bCs/>
          <w:lang w:val="uk-UA"/>
        </w:rPr>
        <w:t xml:space="preserve">– </w:t>
      </w:r>
      <w:r w:rsidRPr="00233B2E">
        <w:rPr>
          <w:lang w:val="uk-UA"/>
        </w:rPr>
        <w:t>Використання сонячної енергії для нагрівання води (сонячні колектори).</w:t>
      </w:r>
    </w:p>
    <w:p w14:paraId="27F7BB69" w14:textId="633316C9" w:rsidR="00670BF1" w:rsidRPr="00233B2E" w:rsidRDefault="00670BF1" w:rsidP="00670BF1">
      <w:pPr>
        <w:tabs>
          <w:tab w:val="left" w:pos="284"/>
          <w:tab w:val="left" w:pos="567"/>
        </w:tabs>
        <w:ind w:left="360"/>
        <w:jc w:val="both"/>
        <w:rPr>
          <w:bCs/>
          <w:lang w:val="uk-UA"/>
        </w:rPr>
      </w:pPr>
      <w:r w:rsidRPr="00233B2E">
        <w:rPr>
          <w:bCs/>
          <w:lang w:val="uk-UA"/>
        </w:rPr>
        <w:t xml:space="preserve">Тема </w:t>
      </w:r>
      <w:r>
        <w:rPr>
          <w:bCs/>
          <w:lang w:val="uk-UA"/>
        </w:rPr>
        <w:t>3</w:t>
      </w:r>
      <w:r w:rsidRPr="00233B2E">
        <w:rPr>
          <w:bCs/>
          <w:lang w:val="uk-UA"/>
        </w:rPr>
        <w:t xml:space="preserve">. </w:t>
      </w:r>
      <w:r w:rsidRPr="00233B2E">
        <w:rPr>
          <w:lang w:val="uk-UA"/>
        </w:rPr>
        <w:t>Основи вітрової енергетики</w:t>
      </w:r>
    </w:p>
    <w:p w14:paraId="65DD6E34" w14:textId="77777777" w:rsidR="00670BF1" w:rsidRPr="00233B2E" w:rsidRDefault="00670BF1" w:rsidP="00670BF1">
      <w:pPr>
        <w:tabs>
          <w:tab w:val="left" w:pos="284"/>
          <w:tab w:val="left" w:pos="567"/>
        </w:tabs>
        <w:ind w:left="360" w:firstLine="774"/>
        <w:jc w:val="both"/>
        <w:rPr>
          <w:lang w:val="uk-UA"/>
        </w:rPr>
      </w:pPr>
      <w:r w:rsidRPr="00233B2E">
        <w:rPr>
          <w:bCs/>
          <w:lang w:val="uk-UA"/>
        </w:rPr>
        <w:t xml:space="preserve">– </w:t>
      </w:r>
      <w:r w:rsidRPr="00233B2E">
        <w:rPr>
          <w:lang w:val="uk-UA"/>
        </w:rPr>
        <w:t>Принцип роботи вітрових турбін;</w:t>
      </w:r>
    </w:p>
    <w:p w14:paraId="7AD9B088" w14:textId="77777777" w:rsidR="00670BF1" w:rsidRPr="00233B2E" w:rsidRDefault="00670BF1" w:rsidP="00670BF1">
      <w:pPr>
        <w:tabs>
          <w:tab w:val="left" w:pos="284"/>
          <w:tab w:val="left" w:pos="567"/>
        </w:tabs>
        <w:ind w:left="360" w:firstLine="774"/>
        <w:jc w:val="both"/>
        <w:rPr>
          <w:lang w:val="uk-UA"/>
        </w:rPr>
      </w:pPr>
      <w:r w:rsidRPr="00233B2E">
        <w:rPr>
          <w:bCs/>
          <w:lang w:val="uk-UA"/>
        </w:rPr>
        <w:t xml:space="preserve">– </w:t>
      </w:r>
      <w:r w:rsidRPr="00233B2E">
        <w:rPr>
          <w:lang w:val="uk-UA"/>
        </w:rPr>
        <w:t>Типи вітрових турбін;</w:t>
      </w:r>
    </w:p>
    <w:p w14:paraId="0C5643FA" w14:textId="77777777" w:rsidR="00670BF1" w:rsidRPr="00233B2E" w:rsidRDefault="00670BF1" w:rsidP="00670BF1">
      <w:pPr>
        <w:tabs>
          <w:tab w:val="left" w:pos="284"/>
          <w:tab w:val="left" w:pos="567"/>
        </w:tabs>
        <w:ind w:left="360" w:firstLine="774"/>
        <w:jc w:val="both"/>
        <w:rPr>
          <w:lang w:val="uk-UA"/>
        </w:rPr>
      </w:pPr>
      <w:r w:rsidRPr="00233B2E">
        <w:rPr>
          <w:bCs/>
          <w:lang w:val="uk-UA"/>
        </w:rPr>
        <w:t xml:space="preserve">– </w:t>
      </w:r>
      <w:r w:rsidRPr="00233B2E">
        <w:rPr>
          <w:lang w:val="uk-UA"/>
        </w:rPr>
        <w:t>Вплив вітру на ефективність енергетичних установок.</w:t>
      </w:r>
    </w:p>
    <w:p w14:paraId="647A76F4" w14:textId="61BD857E" w:rsidR="00670BF1" w:rsidRPr="00233B2E" w:rsidRDefault="00670BF1" w:rsidP="00670BF1">
      <w:pPr>
        <w:tabs>
          <w:tab w:val="left" w:pos="284"/>
          <w:tab w:val="left" w:pos="567"/>
        </w:tabs>
        <w:ind w:left="360"/>
        <w:jc w:val="both"/>
        <w:rPr>
          <w:bCs/>
          <w:lang w:val="uk-UA"/>
        </w:rPr>
      </w:pPr>
      <w:r w:rsidRPr="00233B2E">
        <w:rPr>
          <w:bCs/>
          <w:lang w:val="uk-UA"/>
        </w:rPr>
        <w:t xml:space="preserve">Тема </w:t>
      </w:r>
      <w:r>
        <w:rPr>
          <w:bCs/>
          <w:lang w:val="uk-UA"/>
        </w:rPr>
        <w:t>4</w:t>
      </w:r>
      <w:r w:rsidRPr="00233B2E">
        <w:rPr>
          <w:bCs/>
          <w:lang w:val="uk-UA"/>
        </w:rPr>
        <w:t xml:space="preserve">. </w:t>
      </w:r>
      <w:r w:rsidR="00DC121D" w:rsidRPr="00233B2E">
        <w:rPr>
          <w:lang w:val="uk-UA"/>
        </w:rPr>
        <w:t>Проектування</w:t>
      </w:r>
      <w:r w:rsidRPr="00233B2E">
        <w:rPr>
          <w:lang w:val="uk-UA"/>
        </w:rPr>
        <w:t xml:space="preserve"> та експлуатація вітрових енергетичних установок</w:t>
      </w:r>
      <w:r w:rsidR="00334E72">
        <w:rPr>
          <w:lang w:val="uk-UA"/>
        </w:rPr>
        <w:t xml:space="preserve"> та сонячних електростанцій</w:t>
      </w:r>
    </w:p>
    <w:p w14:paraId="49326421" w14:textId="77777777" w:rsidR="00670BF1" w:rsidRPr="00233B2E" w:rsidRDefault="00670BF1" w:rsidP="00670BF1">
      <w:pPr>
        <w:tabs>
          <w:tab w:val="left" w:pos="284"/>
          <w:tab w:val="left" w:pos="567"/>
        </w:tabs>
        <w:ind w:left="360" w:firstLine="774"/>
        <w:jc w:val="both"/>
        <w:rPr>
          <w:lang w:val="uk-UA"/>
        </w:rPr>
      </w:pPr>
      <w:r w:rsidRPr="00233B2E">
        <w:rPr>
          <w:bCs/>
          <w:lang w:val="uk-UA"/>
        </w:rPr>
        <w:t xml:space="preserve">– </w:t>
      </w:r>
      <w:r w:rsidRPr="00233B2E">
        <w:rPr>
          <w:lang w:val="uk-UA"/>
        </w:rPr>
        <w:t>Розміщення вітрових турбін;</w:t>
      </w:r>
    </w:p>
    <w:p w14:paraId="2D3818A3" w14:textId="2B76BB64" w:rsidR="00670BF1" w:rsidRPr="00233B2E" w:rsidRDefault="00670BF1" w:rsidP="00670BF1">
      <w:pPr>
        <w:tabs>
          <w:tab w:val="left" w:pos="284"/>
          <w:tab w:val="left" w:pos="567"/>
        </w:tabs>
        <w:ind w:left="360" w:firstLine="774"/>
        <w:jc w:val="both"/>
        <w:rPr>
          <w:lang w:val="uk-UA"/>
        </w:rPr>
      </w:pPr>
      <w:r w:rsidRPr="00233B2E">
        <w:rPr>
          <w:bCs/>
          <w:lang w:val="uk-UA"/>
        </w:rPr>
        <w:t xml:space="preserve">– </w:t>
      </w:r>
      <w:r w:rsidR="00DC121D" w:rsidRPr="00233B2E">
        <w:rPr>
          <w:lang w:val="uk-UA"/>
        </w:rPr>
        <w:t>Проектування</w:t>
      </w:r>
      <w:r w:rsidRPr="00233B2E">
        <w:rPr>
          <w:lang w:val="uk-UA"/>
        </w:rPr>
        <w:t xml:space="preserve"> вітрових електростанцій;</w:t>
      </w:r>
    </w:p>
    <w:p w14:paraId="5C15E61A" w14:textId="26762B16" w:rsidR="00670BF1" w:rsidRDefault="00670BF1" w:rsidP="00670BF1">
      <w:pPr>
        <w:tabs>
          <w:tab w:val="left" w:pos="284"/>
          <w:tab w:val="left" w:pos="567"/>
        </w:tabs>
        <w:ind w:left="360" w:firstLine="774"/>
        <w:jc w:val="both"/>
        <w:rPr>
          <w:lang w:val="uk-UA"/>
        </w:rPr>
      </w:pPr>
      <w:r w:rsidRPr="00233B2E">
        <w:rPr>
          <w:bCs/>
          <w:lang w:val="uk-UA"/>
        </w:rPr>
        <w:t xml:space="preserve">– </w:t>
      </w:r>
      <w:r w:rsidRPr="00233B2E">
        <w:rPr>
          <w:lang w:val="uk-UA"/>
        </w:rPr>
        <w:t>Оцінка економічної ефективності вітрових установок</w:t>
      </w:r>
      <w:r w:rsidR="00334E72">
        <w:rPr>
          <w:lang w:val="uk-UA"/>
        </w:rPr>
        <w:t>;</w:t>
      </w:r>
    </w:p>
    <w:p w14:paraId="57FE345B" w14:textId="6A7FD48C" w:rsidR="00334E72" w:rsidRPr="00233B2E" w:rsidRDefault="00334E72" w:rsidP="00334E72">
      <w:pPr>
        <w:tabs>
          <w:tab w:val="left" w:pos="284"/>
          <w:tab w:val="left" w:pos="567"/>
        </w:tabs>
        <w:ind w:left="360" w:firstLine="774"/>
        <w:jc w:val="both"/>
        <w:rPr>
          <w:lang w:val="uk-UA"/>
        </w:rPr>
      </w:pPr>
      <w:r w:rsidRPr="00233B2E">
        <w:rPr>
          <w:bCs/>
          <w:lang w:val="uk-UA"/>
        </w:rPr>
        <w:t xml:space="preserve">– </w:t>
      </w:r>
      <w:r w:rsidR="00DC121D" w:rsidRPr="00233B2E">
        <w:rPr>
          <w:lang w:val="uk-UA"/>
        </w:rPr>
        <w:t>Проектування</w:t>
      </w:r>
      <w:r w:rsidRPr="00233B2E">
        <w:rPr>
          <w:lang w:val="uk-UA"/>
        </w:rPr>
        <w:t xml:space="preserve"> фотоелектричних систем;</w:t>
      </w:r>
    </w:p>
    <w:p w14:paraId="4E2B6CF6" w14:textId="1101027A" w:rsidR="00334E72" w:rsidRPr="00233B2E" w:rsidRDefault="00334E72" w:rsidP="00334E72">
      <w:pPr>
        <w:tabs>
          <w:tab w:val="left" w:pos="284"/>
          <w:tab w:val="left" w:pos="567"/>
        </w:tabs>
        <w:ind w:left="360" w:firstLine="774"/>
        <w:jc w:val="both"/>
        <w:rPr>
          <w:lang w:val="uk-UA"/>
        </w:rPr>
      </w:pPr>
      <w:r w:rsidRPr="00233B2E">
        <w:rPr>
          <w:bCs/>
          <w:lang w:val="uk-UA"/>
        </w:rPr>
        <w:t xml:space="preserve">– </w:t>
      </w:r>
      <w:r w:rsidRPr="00233B2E">
        <w:rPr>
          <w:lang w:val="uk-UA"/>
        </w:rPr>
        <w:t xml:space="preserve">Економічна оцінка </w:t>
      </w:r>
      <w:r w:rsidR="00DC121D" w:rsidRPr="00233B2E">
        <w:rPr>
          <w:lang w:val="uk-UA"/>
        </w:rPr>
        <w:t>проектів</w:t>
      </w:r>
      <w:r w:rsidRPr="00233B2E">
        <w:rPr>
          <w:lang w:val="uk-UA"/>
        </w:rPr>
        <w:t>;</w:t>
      </w:r>
    </w:p>
    <w:p w14:paraId="1E5FB061" w14:textId="72FFF467" w:rsidR="00334E72" w:rsidRPr="00233B2E" w:rsidRDefault="00334E72" w:rsidP="00334E72">
      <w:pPr>
        <w:tabs>
          <w:tab w:val="left" w:pos="284"/>
          <w:tab w:val="left" w:pos="567"/>
        </w:tabs>
        <w:ind w:left="360" w:firstLine="774"/>
        <w:jc w:val="both"/>
        <w:rPr>
          <w:lang w:val="uk-UA"/>
        </w:rPr>
      </w:pPr>
      <w:r w:rsidRPr="00233B2E">
        <w:rPr>
          <w:lang w:val="uk-UA"/>
        </w:rPr>
        <w:t>– Вибір місця встановлення та оптимізація роботи системи.</w:t>
      </w:r>
    </w:p>
    <w:p w14:paraId="65DB2B71" w14:textId="77777777" w:rsidR="00A92B3D" w:rsidRPr="003878A5" w:rsidRDefault="00A92B3D" w:rsidP="00A92B3D">
      <w:pPr>
        <w:spacing w:line="276" w:lineRule="auto"/>
        <w:rPr>
          <w:lang w:val="uk-UA"/>
        </w:rPr>
      </w:pPr>
    </w:p>
    <w:p w14:paraId="172F9304" w14:textId="77777777" w:rsidR="00670BF1" w:rsidRPr="00233B2E" w:rsidRDefault="00670BF1" w:rsidP="00670BF1">
      <w:pPr>
        <w:tabs>
          <w:tab w:val="left" w:pos="284"/>
          <w:tab w:val="left" w:pos="567"/>
        </w:tabs>
        <w:ind w:left="360"/>
        <w:jc w:val="both"/>
        <w:rPr>
          <w:bCs/>
          <w:i/>
          <w:lang w:val="uk-UA"/>
        </w:rPr>
      </w:pPr>
      <w:r w:rsidRPr="00233B2E">
        <w:rPr>
          <w:bCs/>
          <w:i/>
          <w:lang w:val="uk-UA"/>
        </w:rPr>
        <w:t>Розділ 2. Інші види відновлюваних джерел енергії, економіка та екологія</w:t>
      </w:r>
    </w:p>
    <w:p w14:paraId="4D76101F" w14:textId="77777777" w:rsidR="00334E72" w:rsidRDefault="00334E72" w:rsidP="00334E72">
      <w:pPr>
        <w:tabs>
          <w:tab w:val="left" w:pos="284"/>
          <w:tab w:val="left" w:pos="567"/>
        </w:tabs>
        <w:ind w:left="360" w:firstLine="66"/>
        <w:jc w:val="both"/>
        <w:rPr>
          <w:bCs/>
          <w:lang w:val="uk-UA"/>
        </w:rPr>
      </w:pPr>
    </w:p>
    <w:p w14:paraId="679C4A80" w14:textId="76215A98" w:rsidR="00334E72" w:rsidRPr="00233B2E" w:rsidRDefault="00334E72" w:rsidP="00334E72">
      <w:pPr>
        <w:tabs>
          <w:tab w:val="left" w:pos="284"/>
          <w:tab w:val="left" w:pos="567"/>
        </w:tabs>
        <w:ind w:left="360" w:firstLine="66"/>
        <w:jc w:val="both"/>
        <w:rPr>
          <w:bCs/>
          <w:lang w:val="uk-UA"/>
        </w:rPr>
      </w:pPr>
      <w:r w:rsidRPr="00233B2E">
        <w:rPr>
          <w:bCs/>
          <w:lang w:val="uk-UA"/>
        </w:rPr>
        <w:t xml:space="preserve">Тема </w:t>
      </w:r>
      <w:r>
        <w:rPr>
          <w:bCs/>
          <w:lang w:val="uk-UA"/>
        </w:rPr>
        <w:t>1</w:t>
      </w:r>
      <w:r w:rsidRPr="00233B2E">
        <w:rPr>
          <w:bCs/>
          <w:lang w:val="uk-UA"/>
        </w:rPr>
        <w:t xml:space="preserve">. </w:t>
      </w:r>
      <w:r w:rsidRPr="00233B2E">
        <w:rPr>
          <w:lang w:val="uk-UA"/>
        </w:rPr>
        <w:t>Гідроенергетика</w:t>
      </w:r>
    </w:p>
    <w:p w14:paraId="71E2F1AE" w14:textId="77777777" w:rsidR="00334E72" w:rsidRPr="00233B2E" w:rsidRDefault="00334E72" w:rsidP="00334E72">
      <w:pPr>
        <w:tabs>
          <w:tab w:val="left" w:pos="284"/>
          <w:tab w:val="left" w:pos="567"/>
        </w:tabs>
        <w:ind w:left="360" w:firstLine="774"/>
        <w:jc w:val="both"/>
        <w:rPr>
          <w:lang w:val="uk-UA"/>
        </w:rPr>
      </w:pPr>
      <w:r w:rsidRPr="00233B2E">
        <w:rPr>
          <w:bCs/>
          <w:lang w:val="uk-UA"/>
        </w:rPr>
        <w:t xml:space="preserve">– </w:t>
      </w:r>
      <w:r w:rsidRPr="00233B2E">
        <w:rPr>
          <w:lang w:val="uk-UA"/>
        </w:rPr>
        <w:t>Принципи роботи гідроелектростанцій;</w:t>
      </w:r>
    </w:p>
    <w:p w14:paraId="05CE6862" w14:textId="77777777" w:rsidR="00334E72" w:rsidRDefault="00334E72" w:rsidP="00334E72">
      <w:pPr>
        <w:tabs>
          <w:tab w:val="left" w:pos="284"/>
          <w:tab w:val="left" w:pos="567"/>
        </w:tabs>
        <w:ind w:left="360" w:firstLine="774"/>
        <w:jc w:val="both"/>
        <w:rPr>
          <w:lang w:val="uk-UA"/>
        </w:rPr>
      </w:pPr>
      <w:r w:rsidRPr="00233B2E">
        <w:rPr>
          <w:bCs/>
          <w:lang w:val="uk-UA"/>
        </w:rPr>
        <w:t xml:space="preserve">– </w:t>
      </w:r>
      <w:r w:rsidRPr="00233B2E">
        <w:rPr>
          <w:lang w:val="uk-UA"/>
        </w:rPr>
        <w:t>Типи гідроелектростанцій;</w:t>
      </w:r>
    </w:p>
    <w:p w14:paraId="57FB87F9" w14:textId="0ED112E4" w:rsidR="00334E72" w:rsidRDefault="00334E72" w:rsidP="00334E72">
      <w:pPr>
        <w:tabs>
          <w:tab w:val="left" w:pos="284"/>
          <w:tab w:val="left" w:pos="567"/>
        </w:tabs>
        <w:ind w:left="360" w:firstLine="774"/>
        <w:jc w:val="both"/>
        <w:rPr>
          <w:lang w:val="uk-UA"/>
        </w:rPr>
      </w:pPr>
      <w:r w:rsidRPr="00233B2E">
        <w:rPr>
          <w:bCs/>
          <w:lang w:val="uk-UA"/>
        </w:rPr>
        <w:t xml:space="preserve">– </w:t>
      </w:r>
      <w:r w:rsidRPr="00233B2E">
        <w:rPr>
          <w:lang w:val="uk-UA"/>
        </w:rPr>
        <w:t>Екологічні аспекти використання гідроенергії.</w:t>
      </w:r>
    </w:p>
    <w:p w14:paraId="1727B282" w14:textId="4CD7AF84" w:rsidR="00670BF1" w:rsidRPr="00670BF1" w:rsidRDefault="00670BF1" w:rsidP="00670BF1">
      <w:pPr>
        <w:tabs>
          <w:tab w:val="left" w:pos="284"/>
          <w:tab w:val="left" w:pos="567"/>
        </w:tabs>
        <w:ind w:firstLine="426"/>
        <w:jc w:val="both"/>
        <w:rPr>
          <w:lang w:val="uk-UA"/>
        </w:rPr>
      </w:pPr>
      <w:r w:rsidRPr="00670BF1">
        <w:rPr>
          <w:lang w:val="uk-UA"/>
        </w:rPr>
        <w:t xml:space="preserve">Тема </w:t>
      </w:r>
      <w:r w:rsidR="00334E72">
        <w:rPr>
          <w:lang w:val="uk-UA"/>
        </w:rPr>
        <w:t>2</w:t>
      </w:r>
      <w:r w:rsidRPr="00670BF1">
        <w:rPr>
          <w:lang w:val="uk-UA"/>
        </w:rPr>
        <w:t xml:space="preserve">. </w:t>
      </w:r>
      <w:r w:rsidRPr="00233B2E">
        <w:rPr>
          <w:lang w:val="uk-UA"/>
        </w:rPr>
        <w:t>Біоенергетика</w:t>
      </w:r>
    </w:p>
    <w:p w14:paraId="68F7E596" w14:textId="77777777" w:rsidR="00670BF1" w:rsidRPr="00670BF1" w:rsidRDefault="00670BF1" w:rsidP="00670BF1">
      <w:pPr>
        <w:tabs>
          <w:tab w:val="left" w:pos="284"/>
          <w:tab w:val="left" w:pos="567"/>
        </w:tabs>
        <w:ind w:left="360" w:firstLine="774"/>
        <w:jc w:val="both"/>
        <w:rPr>
          <w:lang w:val="uk-UA"/>
        </w:rPr>
      </w:pPr>
      <w:r w:rsidRPr="00670BF1">
        <w:rPr>
          <w:lang w:val="uk-UA"/>
        </w:rPr>
        <w:t xml:space="preserve">– </w:t>
      </w:r>
      <w:r w:rsidRPr="00233B2E">
        <w:rPr>
          <w:lang w:val="uk-UA"/>
        </w:rPr>
        <w:t>Використання біомаси для виробництва енергії</w:t>
      </w:r>
      <w:r w:rsidRPr="00670BF1">
        <w:rPr>
          <w:lang w:val="uk-UA"/>
        </w:rPr>
        <w:t>;</w:t>
      </w:r>
    </w:p>
    <w:p w14:paraId="092FACD2" w14:textId="77777777" w:rsidR="00670BF1" w:rsidRPr="00233B2E" w:rsidRDefault="00670BF1" w:rsidP="00670BF1">
      <w:pPr>
        <w:tabs>
          <w:tab w:val="left" w:pos="284"/>
          <w:tab w:val="left" w:pos="567"/>
        </w:tabs>
        <w:ind w:left="360" w:firstLine="774"/>
        <w:jc w:val="both"/>
        <w:rPr>
          <w:lang w:val="uk-UA"/>
        </w:rPr>
      </w:pPr>
      <w:r w:rsidRPr="00670BF1">
        <w:rPr>
          <w:lang w:val="uk-UA"/>
        </w:rPr>
        <w:t xml:space="preserve">– </w:t>
      </w:r>
      <w:r w:rsidRPr="00233B2E">
        <w:rPr>
          <w:lang w:val="uk-UA"/>
        </w:rPr>
        <w:t xml:space="preserve">Технології перетворення біомаси на енергію (біогаз, </w:t>
      </w:r>
      <w:proofErr w:type="spellStart"/>
      <w:r w:rsidRPr="00233B2E">
        <w:rPr>
          <w:lang w:val="uk-UA"/>
        </w:rPr>
        <w:t>біодизель</w:t>
      </w:r>
      <w:proofErr w:type="spellEnd"/>
      <w:r w:rsidRPr="00233B2E">
        <w:rPr>
          <w:lang w:val="uk-UA"/>
        </w:rPr>
        <w:t>);</w:t>
      </w:r>
    </w:p>
    <w:p w14:paraId="0505BB66" w14:textId="77777777" w:rsidR="00670BF1" w:rsidRPr="00670BF1" w:rsidRDefault="00670BF1" w:rsidP="00670BF1">
      <w:pPr>
        <w:tabs>
          <w:tab w:val="left" w:pos="284"/>
          <w:tab w:val="left" w:pos="567"/>
        </w:tabs>
        <w:ind w:left="360" w:firstLine="774"/>
        <w:jc w:val="both"/>
        <w:rPr>
          <w:lang w:val="uk-UA"/>
        </w:rPr>
      </w:pPr>
      <w:r w:rsidRPr="00670BF1">
        <w:rPr>
          <w:lang w:val="uk-UA"/>
        </w:rPr>
        <w:t xml:space="preserve">– </w:t>
      </w:r>
      <w:r w:rsidRPr="00233B2E">
        <w:rPr>
          <w:lang w:val="uk-UA"/>
        </w:rPr>
        <w:t>Економічні та екологічні аспекти біоенергетики</w:t>
      </w:r>
      <w:r w:rsidRPr="00670BF1">
        <w:rPr>
          <w:lang w:val="uk-UA"/>
        </w:rPr>
        <w:t>.</w:t>
      </w:r>
    </w:p>
    <w:p w14:paraId="47F2F9FE" w14:textId="6F51EE9B" w:rsidR="00670BF1" w:rsidRPr="00670BF1" w:rsidRDefault="00670BF1" w:rsidP="00670BF1">
      <w:pPr>
        <w:tabs>
          <w:tab w:val="left" w:pos="284"/>
          <w:tab w:val="left" w:pos="567"/>
        </w:tabs>
        <w:ind w:firstLine="426"/>
        <w:jc w:val="both"/>
        <w:rPr>
          <w:lang w:val="uk-UA"/>
        </w:rPr>
      </w:pPr>
      <w:r w:rsidRPr="00670BF1">
        <w:rPr>
          <w:lang w:val="uk-UA"/>
        </w:rPr>
        <w:t xml:space="preserve">Тема </w:t>
      </w:r>
      <w:r w:rsidR="00334E72">
        <w:rPr>
          <w:lang w:val="uk-UA"/>
        </w:rPr>
        <w:t>3</w:t>
      </w:r>
      <w:r w:rsidRPr="00670BF1">
        <w:rPr>
          <w:lang w:val="uk-UA"/>
        </w:rPr>
        <w:t xml:space="preserve">. </w:t>
      </w:r>
      <w:r w:rsidRPr="00233B2E">
        <w:rPr>
          <w:lang w:val="uk-UA"/>
        </w:rPr>
        <w:t>Геотермальна енергія</w:t>
      </w:r>
    </w:p>
    <w:p w14:paraId="4F6D591E" w14:textId="77777777" w:rsidR="00670BF1" w:rsidRPr="00670BF1" w:rsidRDefault="00670BF1" w:rsidP="00670BF1">
      <w:pPr>
        <w:tabs>
          <w:tab w:val="left" w:pos="284"/>
          <w:tab w:val="left" w:pos="567"/>
        </w:tabs>
        <w:ind w:left="360" w:firstLine="774"/>
        <w:jc w:val="both"/>
        <w:rPr>
          <w:lang w:val="uk-UA"/>
        </w:rPr>
      </w:pPr>
      <w:r w:rsidRPr="00670BF1">
        <w:rPr>
          <w:lang w:val="uk-UA"/>
        </w:rPr>
        <w:t xml:space="preserve">– </w:t>
      </w:r>
      <w:r w:rsidRPr="00233B2E">
        <w:rPr>
          <w:lang w:val="uk-UA"/>
        </w:rPr>
        <w:t>Основи геотермальної енергетики</w:t>
      </w:r>
      <w:r w:rsidRPr="00670BF1">
        <w:rPr>
          <w:lang w:val="uk-UA"/>
        </w:rPr>
        <w:t>;</w:t>
      </w:r>
    </w:p>
    <w:p w14:paraId="3100B78E" w14:textId="77777777" w:rsidR="00670BF1" w:rsidRPr="00670BF1" w:rsidRDefault="00670BF1" w:rsidP="00670BF1">
      <w:pPr>
        <w:tabs>
          <w:tab w:val="left" w:pos="284"/>
          <w:tab w:val="left" w:pos="567"/>
        </w:tabs>
        <w:ind w:left="360" w:firstLine="774"/>
        <w:jc w:val="both"/>
        <w:rPr>
          <w:lang w:val="uk-UA"/>
        </w:rPr>
      </w:pPr>
      <w:r w:rsidRPr="00670BF1">
        <w:rPr>
          <w:lang w:val="uk-UA"/>
        </w:rPr>
        <w:lastRenderedPageBreak/>
        <w:t xml:space="preserve">– </w:t>
      </w:r>
      <w:r w:rsidRPr="00233B2E">
        <w:rPr>
          <w:lang w:val="uk-UA"/>
        </w:rPr>
        <w:t>Технології видобутку та використання геотермальної енергії;</w:t>
      </w:r>
    </w:p>
    <w:p w14:paraId="038E8C65" w14:textId="77777777" w:rsidR="00670BF1" w:rsidRPr="00670BF1" w:rsidRDefault="00670BF1" w:rsidP="00670BF1">
      <w:pPr>
        <w:tabs>
          <w:tab w:val="left" w:pos="284"/>
          <w:tab w:val="left" w:pos="567"/>
        </w:tabs>
        <w:ind w:left="360" w:firstLine="774"/>
        <w:jc w:val="both"/>
        <w:rPr>
          <w:lang w:val="uk-UA"/>
        </w:rPr>
      </w:pPr>
      <w:r w:rsidRPr="00670BF1">
        <w:rPr>
          <w:lang w:val="uk-UA"/>
        </w:rPr>
        <w:t xml:space="preserve">– </w:t>
      </w:r>
      <w:r w:rsidRPr="00233B2E">
        <w:rPr>
          <w:lang w:val="uk-UA"/>
        </w:rPr>
        <w:t>Вплив геотермальних установок на довкілля</w:t>
      </w:r>
      <w:r w:rsidRPr="00670BF1">
        <w:rPr>
          <w:lang w:val="uk-UA"/>
        </w:rPr>
        <w:t>.</w:t>
      </w:r>
    </w:p>
    <w:p w14:paraId="0EACAEF3" w14:textId="4D9EE6F5" w:rsidR="00670BF1" w:rsidRPr="00670BF1" w:rsidRDefault="00670BF1" w:rsidP="00334E72">
      <w:pPr>
        <w:tabs>
          <w:tab w:val="left" w:pos="284"/>
        </w:tabs>
        <w:ind w:left="426"/>
        <w:jc w:val="both"/>
        <w:rPr>
          <w:lang w:val="uk-UA"/>
        </w:rPr>
      </w:pPr>
      <w:r w:rsidRPr="00670BF1">
        <w:rPr>
          <w:lang w:val="uk-UA"/>
        </w:rPr>
        <w:t xml:space="preserve">Тема </w:t>
      </w:r>
      <w:r w:rsidR="00334E72">
        <w:rPr>
          <w:lang w:val="uk-UA"/>
        </w:rPr>
        <w:t>4</w:t>
      </w:r>
      <w:r w:rsidRPr="00670BF1">
        <w:rPr>
          <w:lang w:val="uk-UA"/>
        </w:rPr>
        <w:t xml:space="preserve">. </w:t>
      </w:r>
      <w:r w:rsidRPr="000105F0">
        <w:rPr>
          <w:lang w:val="uk-UA"/>
        </w:rPr>
        <w:t>Енергоефективність і екологічна безпека: теплові насоси як майбутнє опалення і охолодження</w:t>
      </w:r>
    </w:p>
    <w:p w14:paraId="11C052DB" w14:textId="77777777" w:rsidR="00670BF1" w:rsidRPr="00670BF1" w:rsidRDefault="00670BF1" w:rsidP="00670BF1">
      <w:pPr>
        <w:tabs>
          <w:tab w:val="left" w:pos="284"/>
          <w:tab w:val="left" w:pos="567"/>
        </w:tabs>
        <w:ind w:left="360" w:firstLine="774"/>
        <w:jc w:val="both"/>
        <w:rPr>
          <w:lang w:val="uk-UA"/>
        </w:rPr>
      </w:pPr>
      <w:r w:rsidRPr="00670BF1">
        <w:rPr>
          <w:lang w:val="uk-UA"/>
        </w:rPr>
        <w:t>– Принцип роботи теплового насоса;</w:t>
      </w:r>
    </w:p>
    <w:p w14:paraId="1A376657" w14:textId="77777777" w:rsidR="00670BF1" w:rsidRPr="00670BF1" w:rsidRDefault="00670BF1" w:rsidP="00670BF1">
      <w:pPr>
        <w:tabs>
          <w:tab w:val="left" w:pos="284"/>
          <w:tab w:val="left" w:pos="567"/>
        </w:tabs>
        <w:ind w:left="360" w:firstLine="774"/>
        <w:jc w:val="both"/>
        <w:rPr>
          <w:lang w:val="uk-UA"/>
        </w:rPr>
      </w:pPr>
      <w:r w:rsidRPr="00670BF1">
        <w:rPr>
          <w:lang w:val="uk-UA"/>
        </w:rPr>
        <w:t>– Переваги теплових насосів</w:t>
      </w:r>
      <w:r w:rsidRPr="00233B2E">
        <w:rPr>
          <w:lang w:val="uk-UA"/>
        </w:rPr>
        <w:t>;</w:t>
      </w:r>
    </w:p>
    <w:p w14:paraId="44EF74C7" w14:textId="6A77575F" w:rsidR="00670BF1" w:rsidRPr="00233B2E" w:rsidRDefault="00670BF1" w:rsidP="00334E72">
      <w:pPr>
        <w:tabs>
          <w:tab w:val="left" w:pos="284"/>
          <w:tab w:val="left" w:pos="567"/>
        </w:tabs>
        <w:ind w:left="360" w:firstLine="774"/>
        <w:jc w:val="both"/>
        <w:rPr>
          <w:lang w:val="uk-UA"/>
        </w:rPr>
      </w:pPr>
      <w:r w:rsidRPr="00670BF1">
        <w:rPr>
          <w:lang w:val="uk-UA"/>
        </w:rPr>
        <w:t>– Перспективи розвитку та впровадження.</w:t>
      </w:r>
    </w:p>
    <w:p w14:paraId="2CEAC091" w14:textId="3424AA5F" w:rsidR="00670BF1" w:rsidRPr="00670BF1" w:rsidRDefault="00670BF1" w:rsidP="00334E72">
      <w:pPr>
        <w:tabs>
          <w:tab w:val="left" w:pos="284"/>
          <w:tab w:val="left" w:pos="567"/>
        </w:tabs>
        <w:ind w:left="360" w:firstLine="66"/>
        <w:jc w:val="both"/>
        <w:rPr>
          <w:lang w:val="uk-UA"/>
        </w:rPr>
      </w:pPr>
      <w:r w:rsidRPr="00670BF1">
        <w:rPr>
          <w:lang w:val="uk-UA"/>
        </w:rPr>
        <w:t xml:space="preserve">Тема </w:t>
      </w:r>
      <w:r w:rsidR="00334E72">
        <w:rPr>
          <w:lang w:val="uk-UA"/>
        </w:rPr>
        <w:t>5</w:t>
      </w:r>
      <w:r w:rsidRPr="00670BF1">
        <w:rPr>
          <w:lang w:val="uk-UA"/>
        </w:rPr>
        <w:t xml:space="preserve">. </w:t>
      </w:r>
      <w:r w:rsidRPr="00233B2E">
        <w:rPr>
          <w:lang w:val="uk-UA"/>
        </w:rPr>
        <w:t>Перспективи та виклики розвитку відновлюваних джерел енергії</w:t>
      </w:r>
    </w:p>
    <w:p w14:paraId="44EA44B4" w14:textId="77777777" w:rsidR="00670BF1" w:rsidRPr="00233B2E" w:rsidRDefault="00670BF1" w:rsidP="00670BF1">
      <w:pPr>
        <w:tabs>
          <w:tab w:val="left" w:pos="284"/>
          <w:tab w:val="left" w:pos="567"/>
        </w:tabs>
        <w:ind w:left="360" w:firstLine="774"/>
        <w:jc w:val="both"/>
        <w:rPr>
          <w:lang w:val="uk-UA"/>
        </w:rPr>
      </w:pPr>
      <w:r w:rsidRPr="00670BF1">
        <w:rPr>
          <w:lang w:val="uk-UA"/>
        </w:rPr>
        <w:t xml:space="preserve">– </w:t>
      </w:r>
      <w:r w:rsidRPr="00233B2E">
        <w:rPr>
          <w:lang w:val="uk-UA"/>
        </w:rPr>
        <w:t>Глобальні перспективи розвитку відновлюваних джерел енергії;</w:t>
      </w:r>
    </w:p>
    <w:p w14:paraId="6A5A98E9" w14:textId="77777777" w:rsidR="00670BF1" w:rsidRPr="00233B2E" w:rsidRDefault="00670BF1" w:rsidP="00670BF1">
      <w:pPr>
        <w:tabs>
          <w:tab w:val="left" w:pos="284"/>
          <w:tab w:val="left" w:pos="567"/>
        </w:tabs>
        <w:ind w:left="360" w:firstLine="774"/>
        <w:jc w:val="both"/>
        <w:rPr>
          <w:lang w:val="uk-UA"/>
        </w:rPr>
      </w:pPr>
      <w:r w:rsidRPr="00670BF1">
        <w:rPr>
          <w:lang w:val="uk-UA"/>
        </w:rPr>
        <w:t xml:space="preserve">– </w:t>
      </w:r>
      <w:r w:rsidRPr="00233B2E">
        <w:rPr>
          <w:lang w:val="uk-UA"/>
        </w:rPr>
        <w:t>Виклики та перешкоди на шляху до сталого розвитку;</w:t>
      </w:r>
    </w:p>
    <w:p w14:paraId="30A91596" w14:textId="77777777" w:rsidR="00670BF1" w:rsidRPr="00233B2E" w:rsidRDefault="00670BF1" w:rsidP="00670BF1">
      <w:pPr>
        <w:tabs>
          <w:tab w:val="left" w:pos="284"/>
          <w:tab w:val="left" w:pos="567"/>
        </w:tabs>
        <w:ind w:left="360" w:firstLine="774"/>
        <w:jc w:val="both"/>
        <w:rPr>
          <w:lang w:val="uk-UA"/>
        </w:rPr>
      </w:pPr>
      <w:r w:rsidRPr="00670BF1">
        <w:rPr>
          <w:lang w:val="uk-UA"/>
        </w:rPr>
        <w:t xml:space="preserve">– </w:t>
      </w:r>
      <w:r w:rsidRPr="00233B2E">
        <w:rPr>
          <w:lang w:val="uk-UA"/>
        </w:rPr>
        <w:t>Роль відновлюваної енергетики в енергетичній стратегії майбутнього.</w:t>
      </w:r>
    </w:p>
    <w:p w14:paraId="5A38F82D" w14:textId="77777777" w:rsidR="00F401E6" w:rsidRDefault="00F401E6" w:rsidP="000214D3">
      <w:pPr>
        <w:spacing w:line="360" w:lineRule="auto"/>
        <w:ind w:firstLine="709"/>
        <w:jc w:val="center"/>
        <w:rPr>
          <w:b/>
          <w:bCs/>
          <w:lang w:val="uk-UA"/>
        </w:rPr>
      </w:pPr>
    </w:p>
    <w:p w14:paraId="2C5EB636" w14:textId="08B671D0" w:rsidR="00195DF1" w:rsidRDefault="00195DF1" w:rsidP="000214D3">
      <w:pPr>
        <w:spacing w:line="360" w:lineRule="auto"/>
        <w:ind w:firstLine="709"/>
        <w:jc w:val="center"/>
        <w:rPr>
          <w:b/>
          <w:bCs/>
          <w:lang w:val="uk-UA"/>
        </w:rPr>
      </w:pPr>
      <w:r w:rsidRPr="000214D3">
        <w:rPr>
          <w:b/>
          <w:bCs/>
          <w:lang w:val="uk-UA"/>
        </w:rPr>
        <w:t>3. Структура навчальної дисципліни</w:t>
      </w:r>
    </w:p>
    <w:tbl>
      <w:tblPr>
        <w:tblW w:w="508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5"/>
        <w:gridCol w:w="449"/>
        <w:gridCol w:w="539"/>
        <w:gridCol w:w="368"/>
        <w:gridCol w:w="623"/>
        <w:gridCol w:w="591"/>
        <w:gridCol w:w="665"/>
        <w:gridCol w:w="684"/>
        <w:gridCol w:w="334"/>
        <w:gridCol w:w="454"/>
        <w:gridCol w:w="623"/>
        <w:gridCol w:w="591"/>
        <w:gridCol w:w="560"/>
        <w:gridCol w:w="8"/>
      </w:tblGrid>
      <w:tr w:rsidR="00334E72" w:rsidRPr="00B86C48" w14:paraId="3AD5E86E" w14:textId="77777777" w:rsidTr="00F401E6">
        <w:trPr>
          <w:gridAfter w:val="1"/>
          <w:wAfter w:w="4" w:type="pct"/>
          <w:cantSplit/>
        </w:trPr>
        <w:tc>
          <w:tcPr>
            <w:tcW w:w="1583" w:type="pct"/>
            <w:vMerge w:val="restart"/>
            <w:tcBorders>
              <w:top w:val="single" w:sz="4" w:space="0" w:color="auto"/>
              <w:left w:val="single" w:sz="4" w:space="0" w:color="auto"/>
              <w:bottom w:val="single" w:sz="4" w:space="0" w:color="auto"/>
              <w:right w:val="single" w:sz="4" w:space="0" w:color="auto"/>
            </w:tcBorders>
          </w:tcPr>
          <w:p w14:paraId="64218B39" w14:textId="77777777" w:rsidR="00334E72" w:rsidRPr="00B86C48" w:rsidRDefault="00334E72" w:rsidP="00F47E0B">
            <w:pPr>
              <w:jc w:val="center"/>
              <w:rPr>
                <w:lang w:val="uk-UA"/>
              </w:rPr>
            </w:pPr>
            <w:r w:rsidRPr="00B86C48">
              <w:rPr>
                <w:lang w:val="uk-UA"/>
              </w:rPr>
              <w:t>Назви розділів і тем</w:t>
            </w:r>
          </w:p>
        </w:tc>
        <w:tc>
          <w:tcPr>
            <w:tcW w:w="3413" w:type="pct"/>
            <w:gridSpan w:val="12"/>
            <w:tcBorders>
              <w:top w:val="single" w:sz="4" w:space="0" w:color="auto"/>
              <w:left w:val="single" w:sz="4" w:space="0" w:color="auto"/>
              <w:bottom w:val="single" w:sz="4" w:space="0" w:color="auto"/>
              <w:right w:val="single" w:sz="4" w:space="0" w:color="auto"/>
            </w:tcBorders>
          </w:tcPr>
          <w:p w14:paraId="75E705C9" w14:textId="77777777" w:rsidR="00334E72" w:rsidRPr="00B86C48" w:rsidRDefault="00334E72" w:rsidP="00F47E0B">
            <w:pPr>
              <w:jc w:val="center"/>
              <w:rPr>
                <w:lang w:val="uk-UA"/>
              </w:rPr>
            </w:pPr>
            <w:r w:rsidRPr="00B86C48">
              <w:rPr>
                <w:lang w:val="uk-UA"/>
              </w:rPr>
              <w:t>Кількість годин</w:t>
            </w:r>
          </w:p>
        </w:tc>
      </w:tr>
      <w:tr w:rsidR="00334E72" w:rsidRPr="00B86C48" w14:paraId="0A392E10" w14:textId="77777777" w:rsidTr="00F401E6">
        <w:trPr>
          <w:gridAfter w:val="1"/>
          <w:wAfter w:w="4" w:type="pct"/>
          <w:cantSplit/>
        </w:trPr>
        <w:tc>
          <w:tcPr>
            <w:tcW w:w="1583" w:type="pct"/>
            <w:vMerge/>
            <w:tcBorders>
              <w:top w:val="single" w:sz="4" w:space="0" w:color="auto"/>
              <w:left w:val="single" w:sz="4" w:space="0" w:color="auto"/>
              <w:bottom w:val="single" w:sz="4" w:space="0" w:color="auto"/>
              <w:right w:val="single" w:sz="4" w:space="0" w:color="auto"/>
            </w:tcBorders>
          </w:tcPr>
          <w:p w14:paraId="3B4299E8" w14:textId="77777777" w:rsidR="00334E72" w:rsidRPr="00B86C48" w:rsidRDefault="00334E72" w:rsidP="00F47E0B">
            <w:pPr>
              <w:jc w:val="center"/>
              <w:rPr>
                <w:lang w:val="uk-UA"/>
              </w:rPr>
            </w:pPr>
          </w:p>
        </w:tc>
        <w:tc>
          <w:tcPr>
            <w:tcW w:w="1704" w:type="pct"/>
            <w:gridSpan w:val="6"/>
            <w:tcBorders>
              <w:top w:val="single" w:sz="4" w:space="0" w:color="auto"/>
              <w:left w:val="single" w:sz="4" w:space="0" w:color="auto"/>
              <w:bottom w:val="single" w:sz="4" w:space="0" w:color="auto"/>
              <w:right w:val="single" w:sz="4" w:space="0" w:color="auto"/>
            </w:tcBorders>
          </w:tcPr>
          <w:p w14:paraId="051719E0" w14:textId="77777777" w:rsidR="00334E72" w:rsidRPr="00B86C48" w:rsidRDefault="00334E72" w:rsidP="00F47E0B">
            <w:pPr>
              <w:jc w:val="center"/>
              <w:rPr>
                <w:lang w:val="uk-UA"/>
              </w:rPr>
            </w:pPr>
            <w:r w:rsidRPr="00B86C48">
              <w:rPr>
                <w:lang w:val="uk-UA"/>
              </w:rPr>
              <w:t>денна форма</w:t>
            </w:r>
          </w:p>
        </w:tc>
        <w:tc>
          <w:tcPr>
            <w:tcW w:w="1708" w:type="pct"/>
            <w:gridSpan w:val="6"/>
            <w:tcBorders>
              <w:top w:val="single" w:sz="4" w:space="0" w:color="auto"/>
              <w:left w:val="single" w:sz="4" w:space="0" w:color="auto"/>
              <w:bottom w:val="single" w:sz="4" w:space="0" w:color="auto"/>
              <w:right w:val="single" w:sz="4" w:space="0" w:color="auto"/>
            </w:tcBorders>
          </w:tcPr>
          <w:p w14:paraId="62484984" w14:textId="77777777" w:rsidR="00334E72" w:rsidRPr="00B86C48" w:rsidRDefault="00334E72" w:rsidP="00F47E0B">
            <w:pPr>
              <w:jc w:val="center"/>
              <w:rPr>
                <w:lang w:val="uk-UA"/>
              </w:rPr>
            </w:pPr>
            <w:r w:rsidRPr="00B86C48">
              <w:rPr>
                <w:lang w:val="uk-UA"/>
              </w:rPr>
              <w:t>заочна форма</w:t>
            </w:r>
          </w:p>
        </w:tc>
      </w:tr>
      <w:tr w:rsidR="00334E72" w:rsidRPr="00B86C48" w14:paraId="2940910E" w14:textId="77777777" w:rsidTr="00F401E6">
        <w:trPr>
          <w:gridAfter w:val="1"/>
          <w:wAfter w:w="4" w:type="pct"/>
          <w:cantSplit/>
        </w:trPr>
        <w:tc>
          <w:tcPr>
            <w:tcW w:w="1583" w:type="pct"/>
            <w:vMerge/>
            <w:tcBorders>
              <w:top w:val="single" w:sz="4" w:space="0" w:color="auto"/>
              <w:left w:val="single" w:sz="4" w:space="0" w:color="auto"/>
              <w:bottom w:val="single" w:sz="4" w:space="0" w:color="auto"/>
              <w:right w:val="single" w:sz="4" w:space="0" w:color="auto"/>
            </w:tcBorders>
          </w:tcPr>
          <w:p w14:paraId="4EA8DEDF" w14:textId="77777777" w:rsidR="00334E72" w:rsidRPr="00B86C48" w:rsidRDefault="00334E72" w:rsidP="00F47E0B">
            <w:pPr>
              <w:jc w:val="center"/>
              <w:rPr>
                <w:lang w:val="uk-UA"/>
              </w:rPr>
            </w:pPr>
          </w:p>
        </w:tc>
        <w:tc>
          <w:tcPr>
            <w:tcW w:w="237" w:type="pct"/>
            <w:vMerge w:val="restart"/>
            <w:tcBorders>
              <w:top w:val="single" w:sz="4" w:space="0" w:color="auto"/>
              <w:left w:val="single" w:sz="4" w:space="0" w:color="auto"/>
              <w:bottom w:val="single" w:sz="4" w:space="0" w:color="auto"/>
              <w:right w:val="single" w:sz="4" w:space="0" w:color="auto"/>
            </w:tcBorders>
          </w:tcPr>
          <w:p w14:paraId="3F7B00A8" w14:textId="77777777" w:rsidR="00334E72" w:rsidRPr="00B86C48" w:rsidRDefault="00334E72" w:rsidP="00F47E0B">
            <w:pPr>
              <w:ind w:hanging="97"/>
              <w:jc w:val="center"/>
              <w:rPr>
                <w:lang w:val="uk-UA"/>
              </w:rPr>
            </w:pPr>
            <w:r w:rsidRPr="00B86C48">
              <w:rPr>
                <w:lang w:val="uk-UA"/>
              </w:rPr>
              <w:t>усього</w:t>
            </w:r>
          </w:p>
        </w:tc>
        <w:tc>
          <w:tcPr>
            <w:tcW w:w="1467" w:type="pct"/>
            <w:gridSpan w:val="5"/>
            <w:tcBorders>
              <w:top w:val="single" w:sz="4" w:space="0" w:color="auto"/>
              <w:left w:val="single" w:sz="4" w:space="0" w:color="auto"/>
              <w:bottom w:val="single" w:sz="4" w:space="0" w:color="auto"/>
              <w:right w:val="single" w:sz="4" w:space="0" w:color="auto"/>
            </w:tcBorders>
          </w:tcPr>
          <w:p w14:paraId="6CD4F93B" w14:textId="77777777" w:rsidR="00334E72" w:rsidRPr="00B86C48" w:rsidRDefault="00334E72" w:rsidP="00F47E0B">
            <w:pPr>
              <w:ind w:hanging="97"/>
              <w:jc w:val="center"/>
              <w:rPr>
                <w:lang w:val="uk-UA"/>
              </w:rPr>
            </w:pPr>
            <w:r w:rsidRPr="00B86C48">
              <w:rPr>
                <w:lang w:val="uk-UA"/>
              </w:rPr>
              <w:t>у тому числі</w:t>
            </w:r>
          </w:p>
        </w:tc>
        <w:tc>
          <w:tcPr>
            <w:tcW w:w="360" w:type="pct"/>
            <w:vMerge w:val="restart"/>
            <w:tcBorders>
              <w:top w:val="single" w:sz="4" w:space="0" w:color="auto"/>
              <w:left w:val="single" w:sz="4" w:space="0" w:color="auto"/>
              <w:bottom w:val="single" w:sz="4" w:space="0" w:color="auto"/>
              <w:right w:val="single" w:sz="4" w:space="0" w:color="auto"/>
            </w:tcBorders>
          </w:tcPr>
          <w:p w14:paraId="416A4239" w14:textId="77777777" w:rsidR="00334E72" w:rsidRPr="00B86C48" w:rsidRDefault="00334E72" w:rsidP="00F47E0B">
            <w:pPr>
              <w:ind w:hanging="97"/>
              <w:jc w:val="center"/>
              <w:rPr>
                <w:lang w:val="uk-UA"/>
              </w:rPr>
            </w:pPr>
            <w:r w:rsidRPr="00B86C48">
              <w:rPr>
                <w:lang w:val="uk-UA"/>
              </w:rPr>
              <w:t xml:space="preserve">усього </w:t>
            </w:r>
          </w:p>
        </w:tc>
        <w:tc>
          <w:tcPr>
            <w:tcW w:w="1348" w:type="pct"/>
            <w:gridSpan w:val="5"/>
            <w:tcBorders>
              <w:top w:val="single" w:sz="4" w:space="0" w:color="auto"/>
              <w:left w:val="single" w:sz="4" w:space="0" w:color="auto"/>
              <w:bottom w:val="single" w:sz="4" w:space="0" w:color="auto"/>
              <w:right w:val="single" w:sz="4" w:space="0" w:color="auto"/>
            </w:tcBorders>
          </w:tcPr>
          <w:p w14:paraId="247B4CDD" w14:textId="77777777" w:rsidR="00334E72" w:rsidRPr="00B86C48" w:rsidRDefault="00334E72" w:rsidP="00F47E0B">
            <w:pPr>
              <w:ind w:hanging="97"/>
              <w:jc w:val="center"/>
              <w:rPr>
                <w:lang w:val="uk-UA"/>
              </w:rPr>
            </w:pPr>
            <w:r w:rsidRPr="00B86C48">
              <w:rPr>
                <w:lang w:val="uk-UA"/>
              </w:rPr>
              <w:t>у тому числі</w:t>
            </w:r>
          </w:p>
        </w:tc>
      </w:tr>
      <w:tr w:rsidR="00334E72" w:rsidRPr="00B86C48" w14:paraId="79F4695F" w14:textId="77777777" w:rsidTr="00F401E6">
        <w:trPr>
          <w:gridAfter w:val="1"/>
          <w:wAfter w:w="4" w:type="pct"/>
          <w:cantSplit/>
        </w:trPr>
        <w:tc>
          <w:tcPr>
            <w:tcW w:w="1583" w:type="pct"/>
            <w:vMerge/>
            <w:tcBorders>
              <w:top w:val="single" w:sz="4" w:space="0" w:color="auto"/>
              <w:left w:val="single" w:sz="4" w:space="0" w:color="auto"/>
              <w:bottom w:val="single" w:sz="4" w:space="0" w:color="auto"/>
              <w:right w:val="single" w:sz="4" w:space="0" w:color="auto"/>
            </w:tcBorders>
          </w:tcPr>
          <w:p w14:paraId="2D09869A" w14:textId="77777777" w:rsidR="00334E72" w:rsidRPr="00B86C48" w:rsidRDefault="00334E72" w:rsidP="00F47E0B">
            <w:pPr>
              <w:jc w:val="center"/>
              <w:rPr>
                <w:lang w:val="uk-UA"/>
              </w:rPr>
            </w:pPr>
          </w:p>
        </w:tc>
        <w:tc>
          <w:tcPr>
            <w:tcW w:w="237" w:type="pct"/>
            <w:vMerge/>
            <w:tcBorders>
              <w:top w:val="single" w:sz="4" w:space="0" w:color="auto"/>
              <w:left w:val="single" w:sz="4" w:space="0" w:color="auto"/>
              <w:bottom w:val="single" w:sz="4" w:space="0" w:color="auto"/>
              <w:right w:val="single" w:sz="4" w:space="0" w:color="auto"/>
            </w:tcBorders>
          </w:tcPr>
          <w:p w14:paraId="617D847B" w14:textId="77777777" w:rsidR="00334E72" w:rsidRPr="00B86C48" w:rsidRDefault="00334E72" w:rsidP="00F47E0B">
            <w:pPr>
              <w:ind w:hanging="97"/>
              <w:jc w:val="center"/>
              <w:rPr>
                <w:lang w:val="uk-UA"/>
              </w:rPr>
            </w:pPr>
          </w:p>
        </w:tc>
        <w:tc>
          <w:tcPr>
            <w:tcW w:w="284" w:type="pct"/>
            <w:tcBorders>
              <w:top w:val="single" w:sz="4" w:space="0" w:color="auto"/>
              <w:left w:val="single" w:sz="4" w:space="0" w:color="auto"/>
              <w:bottom w:val="single" w:sz="4" w:space="0" w:color="auto"/>
              <w:right w:val="single" w:sz="4" w:space="0" w:color="auto"/>
            </w:tcBorders>
          </w:tcPr>
          <w:p w14:paraId="275047EA" w14:textId="77777777" w:rsidR="00334E72" w:rsidRPr="00B86C48" w:rsidRDefault="00334E72" w:rsidP="00F47E0B">
            <w:pPr>
              <w:ind w:hanging="97"/>
              <w:jc w:val="center"/>
              <w:rPr>
                <w:lang w:val="uk-UA"/>
              </w:rPr>
            </w:pPr>
            <w:r w:rsidRPr="00B86C48">
              <w:rPr>
                <w:lang w:val="uk-UA"/>
              </w:rPr>
              <w:t>л</w:t>
            </w:r>
          </w:p>
        </w:tc>
        <w:tc>
          <w:tcPr>
            <w:tcW w:w="194" w:type="pct"/>
            <w:tcBorders>
              <w:top w:val="single" w:sz="4" w:space="0" w:color="auto"/>
              <w:left w:val="single" w:sz="4" w:space="0" w:color="auto"/>
              <w:bottom w:val="single" w:sz="4" w:space="0" w:color="auto"/>
              <w:right w:val="single" w:sz="4" w:space="0" w:color="auto"/>
            </w:tcBorders>
          </w:tcPr>
          <w:p w14:paraId="4DE39EB2" w14:textId="77777777" w:rsidR="00334E72" w:rsidRPr="00B86C48" w:rsidRDefault="00334E72" w:rsidP="00F47E0B">
            <w:pPr>
              <w:ind w:hanging="97"/>
              <w:jc w:val="center"/>
              <w:rPr>
                <w:lang w:val="uk-UA"/>
              </w:rPr>
            </w:pPr>
            <w:r w:rsidRPr="00B86C48">
              <w:rPr>
                <w:lang w:val="uk-UA"/>
              </w:rPr>
              <w:t>п</w:t>
            </w:r>
          </w:p>
        </w:tc>
        <w:tc>
          <w:tcPr>
            <w:tcW w:w="328" w:type="pct"/>
            <w:tcBorders>
              <w:top w:val="single" w:sz="4" w:space="0" w:color="auto"/>
              <w:left w:val="single" w:sz="4" w:space="0" w:color="auto"/>
              <w:bottom w:val="single" w:sz="4" w:space="0" w:color="auto"/>
              <w:right w:val="single" w:sz="4" w:space="0" w:color="auto"/>
            </w:tcBorders>
          </w:tcPr>
          <w:p w14:paraId="304BDF78" w14:textId="77777777" w:rsidR="00334E72" w:rsidRPr="00B86C48" w:rsidRDefault="00334E72" w:rsidP="00F47E0B">
            <w:pPr>
              <w:ind w:hanging="97"/>
              <w:jc w:val="center"/>
              <w:rPr>
                <w:lang w:val="uk-UA"/>
              </w:rPr>
            </w:pPr>
            <w:proofErr w:type="spellStart"/>
            <w:r w:rsidRPr="00B86C48">
              <w:rPr>
                <w:lang w:val="uk-UA"/>
              </w:rPr>
              <w:t>лаб</w:t>
            </w:r>
            <w:proofErr w:type="spellEnd"/>
          </w:p>
        </w:tc>
        <w:tc>
          <w:tcPr>
            <w:tcW w:w="311" w:type="pct"/>
            <w:tcBorders>
              <w:top w:val="single" w:sz="4" w:space="0" w:color="auto"/>
              <w:left w:val="single" w:sz="4" w:space="0" w:color="auto"/>
              <w:bottom w:val="single" w:sz="4" w:space="0" w:color="auto"/>
              <w:right w:val="single" w:sz="4" w:space="0" w:color="auto"/>
            </w:tcBorders>
          </w:tcPr>
          <w:p w14:paraId="69C8B909" w14:textId="77777777" w:rsidR="00334E72" w:rsidRPr="00B86C48" w:rsidRDefault="00334E72" w:rsidP="00F47E0B">
            <w:pPr>
              <w:ind w:hanging="97"/>
              <w:jc w:val="center"/>
              <w:rPr>
                <w:lang w:val="uk-UA"/>
              </w:rPr>
            </w:pPr>
            <w:proofErr w:type="spellStart"/>
            <w:r w:rsidRPr="00B86C48">
              <w:rPr>
                <w:lang w:val="uk-UA"/>
              </w:rPr>
              <w:t>інд</w:t>
            </w:r>
            <w:proofErr w:type="spellEnd"/>
          </w:p>
        </w:tc>
        <w:tc>
          <w:tcPr>
            <w:tcW w:w="350" w:type="pct"/>
            <w:tcBorders>
              <w:top w:val="single" w:sz="4" w:space="0" w:color="auto"/>
              <w:left w:val="single" w:sz="4" w:space="0" w:color="auto"/>
              <w:bottom w:val="single" w:sz="4" w:space="0" w:color="auto"/>
              <w:right w:val="single" w:sz="4" w:space="0" w:color="auto"/>
            </w:tcBorders>
          </w:tcPr>
          <w:p w14:paraId="546F822F" w14:textId="77777777" w:rsidR="00334E72" w:rsidRPr="00B86C48" w:rsidRDefault="00334E72" w:rsidP="00F47E0B">
            <w:pPr>
              <w:ind w:hanging="97"/>
              <w:jc w:val="center"/>
              <w:rPr>
                <w:lang w:val="uk-UA"/>
              </w:rPr>
            </w:pPr>
            <w:r w:rsidRPr="00B86C48">
              <w:rPr>
                <w:lang w:val="uk-UA"/>
              </w:rPr>
              <w:t>с. р.</w:t>
            </w:r>
          </w:p>
        </w:tc>
        <w:tc>
          <w:tcPr>
            <w:tcW w:w="360" w:type="pct"/>
            <w:vMerge/>
            <w:tcBorders>
              <w:top w:val="single" w:sz="4" w:space="0" w:color="auto"/>
              <w:left w:val="single" w:sz="4" w:space="0" w:color="auto"/>
              <w:bottom w:val="single" w:sz="4" w:space="0" w:color="auto"/>
              <w:right w:val="single" w:sz="4" w:space="0" w:color="auto"/>
            </w:tcBorders>
          </w:tcPr>
          <w:p w14:paraId="54E21ED6" w14:textId="77777777" w:rsidR="00334E72" w:rsidRPr="00B86C48" w:rsidRDefault="00334E72" w:rsidP="00F47E0B">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01C5E8D0" w14:textId="77777777" w:rsidR="00334E72" w:rsidRPr="00B86C48" w:rsidRDefault="00334E72" w:rsidP="00F47E0B">
            <w:pPr>
              <w:ind w:hanging="97"/>
              <w:jc w:val="center"/>
              <w:rPr>
                <w:lang w:val="uk-UA"/>
              </w:rPr>
            </w:pPr>
            <w:r w:rsidRPr="00B86C48">
              <w:rPr>
                <w:lang w:val="uk-UA"/>
              </w:rPr>
              <w:t>л</w:t>
            </w:r>
          </w:p>
        </w:tc>
        <w:tc>
          <w:tcPr>
            <w:tcW w:w="239" w:type="pct"/>
            <w:tcBorders>
              <w:top w:val="single" w:sz="4" w:space="0" w:color="auto"/>
              <w:left w:val="single" w:sz="4" w:space="0" w:color="auto"/>
              <w:bottom w:val="single" w:sz="4" w:space="0" w:color="auto"/>
              <w:right w:val="single" w:sz="4" w:space="0" w:color="auto"/>
            </w:tcBorders>
          </w:tcPr>
          <w:p w14:paraId="20812AB6" w14:textId="77777777" w:rsidR="00334E72" w:rsidRPr="00B86C48" w:rsidRDefault="00334E72" w:rsidP="00F47E0B">
            <w:pPr>
              <w:ind w:hanging="97"/>
              <w:jc w:val="center"/>
              <w:rPr>
                <w:lang w:val="uk-UA"/>
              </w:rPr>
            </w:pPr>
            <w:r w:rsidRPr="00B86C48">
              <w:rPr>
                <w:lang w:val="uk-UA"/>
              </w:rPr>
              <w:t>п</w:t>
            </w:r>
          </w:p>
        </w:tc>
        <w:tc>
          <w:tcPr>
            <w:tcW w:w="328" w:type="pct"/>
            <w:tcBorders>
              <w:top w:val="single" w:sz="4" w:space="0" w:color="auto"/>
              <w:left w:val="single" w:sz="4" w:space="0" w:color="auto"/>
              <w:bottom w:val="single" w:sz="4" w:space="0" w:color="auto"/>
              <w:right w:val="single" w:sz="4" w:space="0" w:color="auto"/>
            </w:tcBorders>
          </w:tcPr>
          <w:p w14:paraId="165055F9" w14:textId="77777777" w:rsidR="00334E72" w:rsidRPr="00B86C48" w:rsidRDefault="00334E72" w:rsidP="00F47E0B">
            <w:pPr>
              <w:ind w:hanging="97"/>
              <w:jc w:val="center"/>
              <w:rPr>
                <w:lang w:val="uk-UA"/>
              </w:rPr>
            </w:pPr>
            <w:proofErr w:type="spellStart"/>
            <w:r w:rsidRPr="00B86C48">
              <w:rPr>
                <w:lang w:val="uk-UA"/>
              </w:rPr>
              <w:t>лаб</w:t>
            </w:r>
            <w:proofErr w:type="spellEnd"/>
          </w:p>
        </w:tc>
        <w:tc>
          <w:tcPr>
            <w:tcW w:w="311" w:type="pct"/>
            <w:tcBorders>
              <w:top w:val="single" w:sz="4" w:space="0" w:color="auto"/>
              <w:left w:val="single" w:sz="4" w:space="0" w:color="auto"/>
              <w:bottom w:val="single" w:sz="4" w:space="0" w:color="auto"/>
              <w:right w:val="single" w:sz="4" w:space="0" w:color="auto"/>
            </w:tcBorders>
          </w:tcPr>
          <w:p w14:paraId="22FEF15F" w14:textId="77777777" w:rsidR="00334E72" w:rsidRPr="00B86C48" w:rsidRDefault="00334E72" w:rsidP="00F47E0B">
            <w:pPr>
              <w:ind w:hanging="97"/>
              <w:jc w:val="center"/>
              <w:rPr>
                <w:lang w:val="uk-UA"/>
              </w:rPr>
            </w:pPr>
            <w:proofErr w:type="spellStart"/>
            <w:r w:rsidRPr="00B86C48">
              <w:rPr>
                <w:lang w:val="uk-UA"/>
              </w:rPr>
              <w:t>інд</w:t>
            </w:r>
            <w:proofErr w:type="spellEnd"/>
          </w:p>
        </w:tc>
        <w:tc>
          <w:tcPr>
            <w:tcW w:w="293" w:type="pct"/>
            <w:tcBorders>
              <w:top w:val="single" w:sz="4" w:space="0" w:color="auto"/>
              <w:left w:val="single" w:sz="4" w:space="0" w:color="auto"/>
              <w:bottom w:val="single" w:sz="4" w:space="0" w:color="auto"/>
              <w:right w:val="single" w:sz="4" w:space="0" w:color="auto"/>
            </w:tcBorders>
          </w:tcPr>
          <w:p w14:paraId="297EA108" w14:textId="77777777" w:rsidR="00334E72" w:rsidRPr="00B86C48" w:rsidRDefault="00334E72" w:rsidP="00F47E0B">
            <w:pPr>
              <w:ind w:hanging="97"/>
              <w:jc w:val="center"/>
              <w:rPr>
                <w:lang w:val="uk-UA"/>
              </w:rPr>
            </w:pPr>
            <w:r w:rsidRPr="00B86C48">
              <w:rPr>
                <w:lang w:val="uk-UA"/>
              </w:rPr>
              <w:t>с. р.</w:t>
            </w:r>
          </w:p>
        </w:tc>
      </w:tr>
      <w:tr w:rsidR="00334E72" w:rsidRPr="00B86C48" w14:paraId="54338AC2"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307B6DEE" w14:textId="77777777" w:rsidR="00334E72" w:rsidRPr="00B86C48" w:rsidRDefault="00334E72" w:rsidP="00F47E0B">
            <w:pPr>
              <w:jc w:val="center"/>
              <w:rPr>
                <w:lang w:val="uk-UA"/>
              </w:rPr>
            </w:pPr>
            <w:r w:rsidRPr="00B86C48">
              <w:rPr>
                <w:lang w:val="uk-UA"/>
              </w:rPr>
              <w:t>1</w:t>
            </w:r>
          </w:p>
        </w:tc>
        <w:tc>
          <w:tcPr>
            <w:tcW w:w="237" w:type="pct"/>
            <w:tcBorders>
              <w:top w:val="single" w:sz="4" w:space="0" w:color="auto"/>
              <w:left w:val="single" w:sz="4" w:space="0" w:color="auto"/>
              <w:bottom w:val="single" w:sz="4" w:space="0" w:color="auto"/>
              <w:right w:val="single" w:sz="4" w:space="0" w:color="auto"/>
            </w:tcBorders>
          </w:tcPr>
          <w:p w14:paraId="0A35063A" w14:textId="77777777" w:rsidR="00334E72" w:rsidRPr="00B86C48" w:rsidRDefault="00334E72" w:rsidP="00F47E0B">
            <w:pPr>
              <w:ind w:hanging="97"/>
              <w:jc w:val="center"/>
              <w:rPr>
                <w:lang w:val="uk-UA"/>
              </w:rPr>
            </w:pPr>
            <w:r w:rsidRPr="00B86C48">
              <w:rPr>
                <w:lang w:val="uk-UA"/>
              </w:rPr>
              <w:t>2</w:t>
            </w:r>
          </w:p>
        </w:tc>
        <w:tc>
          <w:tcPr>
            <w:tcW w:w="284" w:type="pct"/>
            <w:tcBorders>
              <w:top w:val="single" w:sz="4" w:space="0" w:color="auto"/>
              <w:left w:val="single" w:sz="4" w:space="0" w:color="auto"/>
              <w:bottom w:val="single" w:sz="4" w:space="0" w:color="auto"/>
              <w:right w:val="single" w:sz="4" w:space="0" w:color="auto"/>
            </w:tcBorders>
          </w:tcPr>
          <w:p w14:paraId="2F3C8C7A" w14:textId="77777777" w:rsidR="00334E72" w:rsidRPr="00B86C48" w:rsidRDefault="00334E72" w:rsidP="00F47E0B">
            <w:pPr>
              <w:ind w:hanging="97"/>
              <w:jc w:val="center"/>
              <w:rPr>
                <w:lang w:val="uk-UA"/>
              </w:rPr>
            </w:pPr>
            <w:r w:rsidRPr="00B86C48">
              <w:rPr>
                <w:lang w:val="uk-UA"/>
              </w:rPr>
              <w:t>3</w:t>
            </w:r>
          </w:p>
        </w:tc>
        <w:tc>
          <w:tcPr>
            <w:tcW w:w="194" w:type="pct"/>
            <w:tcBorders>
              <w:top w:val="single" w:sz="4" w:space="0" w:color="auto"/>
              <w:left w:val="single" w:sz="4" w:space="0" w:color="auto"/>
              <w:bottom w:val="single" w:sz="4" w:space="0" w:color="auto"/>
              <w:right w:val="single" w:sz="4" w:space="0" w:color="auto"/>
            </w:tcBorders>
          </w:tcPr>
          <w:p w14:paraId="40E60102" w14:textId="77777777" w:rsidR="00334E72" w:rsidRPr="00B86C48" w:rsidRDefault="00334E72" w:rsidP="00F47E0B">
            <w:pPr>
              <w:ind w:hanging="97"/>
              <w:jc w:val="center"/>
              <w:rPr>
                <w:lang w:val="uk-UA"/>
              </w:rPr>
            </w:pPr>
            <w:r w:rsidRPr="00B86C48">
              <w:rPr>
                <w:lang w:val="uk-UA"/>
              </w:rPr>
              <w:t>4</w:t>
            </w:r>
          </w:p>
        </w:tc>
        <w:tc>
          <w:tcPr>
            <w:tcW w:w="328" w:type="pct"/>
            <w:tcBorders>
              <w:top w:val="single" w:sz="4" w:space="0" w:color="auto"/>
              <w:left w:val="single" w:sz="4" w:space="0" w:color="auto"/>
              <w:bottom w:val="single" w:sz="4" w:space="0" w:color="auto"/>
              <w:right w:val="single" w:sz="4" w:space="0" w:color="auto"/>
            </w:tcBorders>
          </w:tcPr>
          <w:p w14:paraId="52C177A7" w14:textId="77777777" w:rsidR="00334E72" w:rsidRPr="00B86C48" w:rsidRDefault="00334E72" w:rsidP="00F47E0B">
            <w:pPr>
              <w:ind w:hanging="97"/>
              <w:jc w:val="center"/>
              <w:rPr>
                <w:lang w:val="uk-UA"/>
              </w:rPr>
            </w:pPr>
            <w:r w:rsidRPr="00B86C48">
              <w:rPr>
                <w:lang w:val="uk-UA"/>
              </w:rPr>
              <w:t>5</w:t>
            </w:r>
          </w:p>
        </w:tc>
        <w:tc>
          <w:tcPr>
            <w:tcW w:w="311" w:type="pct"/>
            <w:tcBorders>
              <w:top w:val="single" w:sz="4" w:space="0" w:color="auto"/>
              <w:left w:val="single" w:sz="4" w:space="0" w:color="auto"/>
              <w:bottom w:val="single" w:sz="4" w:space="0" w:color="auto"/>
              <w:right w:val="single" w:sz="4" w:space="0" w:color="auto"/>
            </w:tcBorders>
          </w:tcPr>
          <w:p w14:paraId="631817E9" w14:textId="77777777" w:rsidR="00334E72" w:rsidRPr="00B86C48" w:rsidRDefault="00334E72" w:rsidP="00F47E0B">
            <w:pPr>
              <w:ind w:hanging="97"/>
              <w:jc w:val="center"/>
              <w:rPr>
                <w:lang w:val="uk-UA"/>
              </w:rPr>
            </w:pPr>
            <w:r w:rsidRPr="00B86C48">
              <w:rPr>
                <w:lang w:val="uk-UA"/>
              </w:rPr>
              <w:t>6</w:t>
            </w:r>
          </w:p>
        </w:tc>
        <w:tc>
          <w:tcPr>
            <w:tcW w:w="350" w:type="pct"/>
            <w:tcBorders>
              <w:top w:val="single" w:sz="4" w:space="0" w:color="auto"/>
              <w:left w:val="single" w:sz="4" w:space="0" w:color="auto"/>
              <w:bottom w:val="single" w:sz="4" w:space="0" w:color="auto"/>
              <w:right w:val="single" w:sz="4" w:space="0" w:color="auto"/>
            </w:tcBorders>
          </w:tcPr>
          <w:p w14:paraId="2E5A221C" w14:textId="77777777" w:rsidR="00334E72" w:rsidRPr="00B86C48" w:rsidRDefault="00334E72" w:rsidP="00F47E0B">
            <w:pPr>
              <w:ind w:hanging="97"/>
              <w:jc w:val="center"/>
              <w:rPr>
                <w:lang w:val="uk-UA"/>
              </w:rPr>
            </w:pPr>
            <w:r w:rsidRPr="00B86C48">
              <w:rPr>
                <w:lang w:val="uk-UA"/>
              </w:rPr>
              <w:t>7</w:t>
            </w:r>
          </w:p>
        </w:tc>
        <w:tc>
          <w:tcPr>
            <w:tcW w:w="360" w:type="pct"/>
            <w:tcBorders>
              <w:top w:val="single" w:sz="4" w:space="0" w:color="auto"/>
              <w:left w:val="single" w:sz="4" w:space="0" w:color="auto"/>
              <w:bottom w:val="single" w:sz="4" w:space="0" w:color="auto"/>
              <w:right w:val="single" w:sz="4" w:space="0" w:color="auto"/>
            </w:tcBorders>
          </w:tcPr>
          <w:p w14:paraId="52DB4531" w14:textId="77777777" w:rsidR="00334E72" w:rsidRPr="00B86C48" w:rsidRDefault="00334E72" w:rsidP="00F47E0B">
            <w:pPr>
              <w:ind w:hanging="97"/>
              <w:jc w:val="center"/>
              <w:rPr>
                <w:lang w:val="uk-UA"/>
              </w:rPr>
            </w:pPr>
            <w:r w:rsidRPr="00B86C48">
              <w:rPr>
                <w:lang w:val="uk-UA"/>
              </w:rPr>
              <w:t>8</w:t>
            </w:r>
          </w:p>
        </w:tc>
        <w:tc>
          <w:tcPr>
            <w:tcW w:w="176" w:type="pct"/>
            <w:tcBorders>
              <w:top w:val="single" w:sz="4" w:space="0" w:color="auto"/>
              <w:left w:val="single" w:sz="4" w:space="0" w:color="auto"/>
              <w:bottom w:val="single" w:sz="4" w:space="0" w:color="auto"/>
              <w:right w:val="single" w:sz="4" w:space="0" w:color="auto"/>
            </w:tcBorders>
          </w:tcPr>
          <w:p w14:paraId="40FA4B68" w14:textId="77777777" w:rsidR="00334E72" w:rsidRPr="00B86C48" w:rsidRDefault="00334E72" w:rsidP="00F47E0B">
            <w:pPr>
              <w:ind w:hanging="97"/>
              <w:jc w:val="center"/>
              <w:rPr>
                <w:lang w:val="uk-UA"/>
              </w:rPr>
            </w:pPr>
            <w:r w:rsidRPr="00B86C48">
              <w:rPr>
                <w:lang w:val="uk-UA"/>
              </w:rPr>
              <w:t>9</w:t>
            </w:r>
          </w:p>
        </w:tc>
        <w:tc>
          <w:tcPr>
            <w:tcW w:w="239" w:type="pct"/>
            <w:tcBorders>
              <w:top w:val="single" w:sz="4" w:space="0" w:color="auto"/>
              <w:left w:val="single" w:sz="4" w:space="0" w:color="auto"/>
              <w:bottom w:val="single" w:sz="4" w:space="0" w:color="auto"/>
              <w:right w:val="single" w:sz="4" w:space="0" w:color="auto"/>
            </w:tcBorders>
          </w:tcPr>
          <w:p w14:paraId="5D2BB01E" w14:textId="77777777" w:rsidR="00334E72" w:rsidRPr="00B86C48" w:rsidRDefault="00334E72" w:rsidP="00F47E0B">
            <w:pPr>
              <w:ind w:hanging="97"/>
              <w:jc w:val="center"/>
              <w:rPr>
                <w:lang w:val="uk-UA"/>
              </w:rPr>
            </w:pPr>
            <w:r w:rsidRPr="00B86C48">
              <w:rPr>
                <w:lang w:val="uk-UA"/>
              </w:rPr>
              <w:t>10</w:t>
            </w:r>
          </w:p>
        </w:tc>
        <w:tc>
          <w:tcPr>
            <w:tcW w:w="328" w:type="pct"/>
            <w:tcBorders>
              <w:top w:val="single" w:sz="4" w:space="0" w:color="auto"/>
              <w:left w:val="single" w:sz="4" w:space="0" w:color="auto"/>
              <w:bottom w:val="single" w:sz="4" w:space="0" w:color="auto"/>
              <w:right w:val="single" w:sz="4" w:space="0" w:color="auto"/>
            </w:tcBorders>
          </w:tcPr>
          <w:p w14:paraId="701058D8" w14:textId="77777777" w:rsidR="00334E72" w:rsidRPr="00B86C48" w:rsidRDefault="00334E72" w:rsidP="00F47E0B">
            <w:pPr>
              <w:ind w:hanging="97"/>
              <w:jc w:val="center"/>
              <w:rPr>
                <w:lang w:val="uk-UA"/>
              </w:rPr>
            </w:pPr>
            <w:r w:rsidRPr="00B86C48">
              <w:rPr>
                <w:lang w:val="uk-UA"/>
              </w:rPr>
              <w:t>11</w:t>
            </w:r>
          </w:p>
        </w:tc>
        <w:tc>
          <w:tcPr>
            <w:tcW w:w="311" w:type="pct"/>
            <w:tcBorders>
              <w:top w:val="single" w:sz="4" w:space="0" w:color="auto"/>
              <w:left w:val="single" w:sz="4" w:space="0" w:color="auto"/>
              <w:bottom w:val="single" w:sz="4" w:space="0" w:color="auto"/>
              <w:right w:val="single" w:sz="4" w:space="0" w:color="auto"/>
            </w:tcBorders>
          </w:tcPr>
          <w:p w14:paraId="3E2D5087" w14:textId="77777777" w:rsidR="00334E72" w:rsidRPr="00B86C48" w:rsidRDefault="00334E72" w:rsidP="00F47E0B">
            <w:pPr>
              <w:ind w:hanging="97"/>
              <w:jc w:val="center"/>
              <w:rPr>
                <w:lang w:val="uk-UA"/>
              </w:rPr>
            </w:pPr>
            <w:r w:rsidRPr="00B86C48">
              <w:rPr>
                <w:lang w:val="uk-UA"/>
              </w:rPr>
              <w:t>12</w:t>
            </w:r>
          </w:p>
        </w:tc>
        <w:tc>
          <w:tcPr>
            <w:tcW w:w="293" w:type="pct"/>
            <w:tcBorders>
              <w:top w:val="single" w:sz="4" w:space="0" w:color="auto"/>
              <w:left w:val="single" w:sz="4" w:space="0" w:color="auto"/>
              <w:bottom w:val="single" w:sz="4" w:space="0" w:color="auto"/>
              <w:right w:val="single" w:sz="4" w:space="0" w:color="auto"/>
            </w:tcBorders>
          </w:tcPr>
          <w:p w14:paraId="6B7720D5" w14:textId="77777777" w:rsidR="00334E72" w:rsidRPr="00B86C48" w:rsidRDefault="00334E72" w:rsidP="00F47E0B">
            <w:pPr>
              <w:ind w:hanging="97"/>
              <w:jc w:val="center"/>
              <w:rPr>
                <w:lang w:val="uk-UA"/>
              </w:rPr>
            </w:pPr>
            <w:r w:rsidRPr="00B86C48">
              <w:rPr>
                <w:lang w:val="uk-UA"/>
              </w:rPr>
              <w:t>13</w:t>
            </w:r>
          </w:p>
        </w:tc>
      </w:tr>
      <w:tr w:rsidR="00334E72" w:rsidRPr="00B86C48" w14:paraId="507E9910" w14:textId="77777777" w:rsidTr="00F401E6">
        <w:trPr>
          <w:cantSplit/>
        </w:trPr>
        <w:tc>
          <w:tcPr>
            <w:tcW w:w="5000" w:type="pct"/>
            <w:gridSpan w:val="14"/>
            <w:tcBorders>
              <w:top w:val="single" w:sz="4" w:space="0" w:color="auto"/>
              <w:left w:val="single" w:sz="4" w:space="0" w:color="auto"/>
              <w:bottom w:val="single" w:sz="4" w:space="0" w:color="auto"/>
              <w:right w:val="single" w:sz="4" w:space="0" w:color="auto"/>
            </w:tcBorders>
          </w:tcPr>
          <w:p w14:paraId="585F0639" w14:textId="77777777" w:rsidR="00334E72" w:rsidRPr="00B86C48" w:rsidRDefault="00334E72" w:rsidP="00F47E0B">
            <w:pPr>
              <w:ind w:hanging="97"/>
              <w:jc w:val="center"/>
              <w:rPr>
                <w:lang w:val="uk-UA"/>
              </w:rPr>
            </w:pPr>
            <w:r w:rsidRPr="00B86C48">
              <w:rPr>
                <w:b/>
                <w:bCs/>
                <w:lang w:val="uk-UA"/>
              </w:rPr>
              <w:t>Розділ 1.</w:t>
            </w:r>
            <w:r w:rsidRPr="00B86C48">
              <w:rPr>
                <w:lang w:val="uk-UA"/>
              </w:rPr>
              <w:t xml:space="preserve"> </w:t>
            </w:r>
            <w:r w:rsidRPr="00334E72">
              <w:rPr>
                <w:i/>
                <w:lang w:val="uk-UA"/>
              </w:rPr>
              <w:t>Основи та технології відновлюваних джерел енергії</w:t>
            </w:r>
          </w:p>
        </w:tc>
      </w:tr>
      <w:tr w:rsidR="00334E72" w:rsidRPr="00B86C48" w14:paraId="777B03EE"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23C2EB48" w14:textId="77777777" w:rsidR="00334E72" w:rsidRPr="00B86C48" w:rsidRDefault="00334E72" w:rsidP="00F47E0B">
            <w:pPr>
              <w:rPr>
                <w:lang w:val="uk-UA"/>
              </w:rPr>
            </w:pPr>
            <w:r w:rsidRPr="00B86C48">
              <w:rPr>
                <w:lang w:val="uk-UA"/>
              </w:rPr>
              <w:t xml:space="preserve">Тема 1. </w:t>
            </w:r>
            <w:r w:rsidRPr="00233B2E">
              <w:rPr>
                <w:lang w:val="uk-UA"/>
              </w:rPr>
              <w:t>Вступ до дисципліни. Основні поняття та визначення</w:t>
            </w:r>
          </w:p>
        </w:tc>
        <w:tc>
          <w:tcPr>
            <w:tcW w:w="237" w:type="pct"/>
            <w:tcBorders>
              <w:top w:val="single" w:sz="4" w:space="0" w:color="auto"/>
              <w:left w:val="single" w:sz="4" w:space="0" w:color="auto"/>
              <w:bottom w:val="single" w:sz="4" w:space="0" w:color="auto"/>
              <w:right w:val="single" w:sz="4" w:space="0" w:color="auto"/>
            </w:tcBorders>
          </w:tcPr>
          <w:p w14:paraId="07C8F54A" w14:textId="71EB4084" w:rsidR="00334E72" w:rsidRPr="00F401E6" w:rsidRDefault="00F401E6" w:rsidP="00F47E0B">
            <w:pPr>
              <w:ind w:hanging="97"/>
              <w:jc w:val="center"/>
              <w:rPr>
                <w:lang w:val="en-US"/>
              </w:rPr>
            </w:pPr>
            <w:r>
              <w:rPr>
                <w:lang w:val="en-US"/>
              </w:rPr>
              <w:t>9</w:t>
            </w:r>
          </w:p>
        </w:tc>
        <w:tc>
          <w:tcPr>
            <w:tcW w:w="284" w:type="pct"/>
            <w:tcBorders>
              <w:top w:val="single" w:sz="4" w:space="0" w:color="auto"/>
              <w:left w:val="single" w:sz="4" w:space="0" w:color="auto"/>
              <w:bottom w:val="single" w:sz="4" w:space="0" w:color="auto"/>
              <w:right w:val="single" w:sz="4" w:space="0" w:color="auto"/>
            </w:tcBorders>
          </w:tcPr>
          <w:p w14:paraId="4376B9FA" w14:textId="6A1054EE" w:rsidR="00334E72" w:rsidRPr="00B86C48" w:rsidRDefault="00334E72" w:rsidP="00F47E0B">
            <w:pPr>
              <w:ind w:hanging="97"/>
              <w:jc w:val="center"/>
              <w:rPr>
                <w:lang w:val="uk-UA"/>
              </w:rPr>
            </w:pPr>
            <w:r>
              <w:rPr>
                <w:lang w:val="uk-UA"/>
              </w:rPr>
              <w:t>2</w:t>
            </w:r>
          </w:p>
        </w:tc>
        <w:tc>
          <w:tcPr>
            <w:tcW w:w="194" w:type="pct"/>
            <w:tcBorders>
              <w:top w:val="single" w:sz="4" w:space="0" w:color="auto"/>
              <w:left w:val="single" w:sz="4" w:space="0" w:color="auto"/>
              <w:bottom w:val="single" w:sz="4" w:space="0" w:color="auto"/>
              <w:right w:val="single" w:sz="4" w:space="0" w:color="auto"/>
            </w:tcBorders>
          </w:tcPr>
          <w:p w14:paraId="3CC97819" w14:textId="0E105D6A" w:rsidR="00334E72" w:rsidRPr="00B86C48" w:rsidRDefault="00334E72" w:rsidP="00F47E0B">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18112D7A" w14:textId="77777777" w:rsidR="00334E72" w:rsidRPr="00B86C48" w:rsidRDefault="00334E72" w:rsidP="00F47E0B">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660A655A" w14:textId="77777777" w:rsidR="00334E72" w:rsidRPr="00B86C48" w:rsidRDefault="00334E72" w:rsidP="00F47E0B">
            <w:pPr>
              <w:ind w:hanging="97"/>
              <w:jc w:val="center"/>
              <w:rPr>
                <w:lang w:val="uk-UA"/>
              </w:rPr>
            </w:pPr>
          </w:p>
        </w:tc>
        <w:tc>
          <w:tcPr>
            <w:tcW w:w="350" w:type="pct"/>
            <w:tcBorders>
              <w:top w:val="single" w:sz="4" w:space="0" w:color="auto"/>
              <w:left w:val="single" w:sz="4" w:space="0" w:color="auto"/>
              <w:bottom w:val="single" w:sz="4" w:space="0" w:color="auto"/>
              <w:right w:val="single" w:sz="4" w:space="0" w:color="auto"/>
            </w:tcBorders>
          </w:tcPr>
          <w:p w14:paraId="37DF2B33" w14:textId="76EFE161" w:rsidR="00334E72" w:rsidRPr="00F401E6" w:rsidRDefault="00F401E6" w:rsidP="00F47E0B">
            <w:pPr>
              <w:ind w:hanging="97"/>
              <w:jc w:val="center"/>
              <w:rPr>
                <w:lang w:val="en-US"/>
              </w:rPr>
            </w:pPr>
            <w:r>
              <w:rPr>
                <w:lang w:val="en-US"/>
              </w:rPr>
              <w:t>7</w:t>
            </w:r>
          </w:p>
        </w:tc>
        <w:tc>
          <w:tcPr>
            <w:tcW w:w="360" w:type="pct"/>
            <w:tcBorders>
              <w:top w:val="single" w:sz="4" w:space="0" w:color="auto"/>
              <w:left w:val="single" w:sz="4" w:space="0" w:color="auto"/>
              <w:bottom w:val="single" w:sz="4" w:space="0" w:color="auto"/>
              <w:right w:val="single" w:sz="4" w:space="0" w:color="auto"/>
            </w:tcBorders>
          </w:tcPr>
          <w:p w14:paraId="078926E3" w14:textId="77777777" w:rsidR="00334E72" w:rsidRPr="00B86C48" w:rsidRDefault="00334E72" w:rsidP="00F47E0B">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33A58066" w14:textId="77777777" w:rsidR="00334E72" w:rsidRPr="00B86C48" w:rsidRDefault="00334E72" w:rsidP="00F47E0B">
            <w:pPr>
              <w:ind w:hanging="97"/>
              <w:jc w:val="center"/>
              <w:rPr>
                <w:lang w:val="uk-UA"/>
              </w:rPr>
            </w:pPr>
          </w:p>
        </w:tc>
        <w:tc>
          <w:tcPr>
            <w:tcW w:w="239" w:type="pct"/>
            <w:tcBorders>
              <w:top w:val="single" w:sz="4" w:space="0" w:color="auto"/>
              <w:left w:val="single" w:sz="4" w:space="0" w:color="auto"/>
              <w:bottom w:val="single" w:sz="4" w:space="0" w:color="auto"/>
              <w:right w:val="single" w:sz="4" w:space="0" w:color="auto"/>
            </w:tcBorders>
          </w:tcPr>
          <w:p w14:paraId="6F3B89CA" w14:textId="77777777" w:rsidR="00334E72" w:rsidRPr="00B86C48" w:rsidRDefault="00334E72" w:rsidP="00F47E0B">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5A220830" w14:textId="77777777" w:rsidR="00334E72" w:rsidRPr="00B86C48" w:rsidRDefault="00334E72" w:rsidP="00F47E0B">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66A0F260" w14:textId="77777777" w:rsidR="00334E72" w:rsidRPr="00B86C48" w:rsidRDefault="00334E72" w:rsidP="00F47E0B">
            <w:pPr>
              <w:ind w:hanging="97"/>
              <w:jc w:val="center"/>
              <w:rPr>
                <w:lang w:val="uk-UA"/>
              </w:rPr>
            </w:pPr>
          </w:p>
        </w:tc>
        <w:tc>
          <w:tcPr>
            <w:tcW w:w="293" w:type="pct"/>
            <w:tcBorders>
              <w:top w:val="single" w:sz="4" w:space="0" w:color="auto"/>
              <w:left w:val="single" w:sz="4" w:space="0" w:color="auto"/>
              <w:bottom w:val="single" w:sz="4" w:space="0" w:color="auto"/>
              <w:right w:val="single" w:sz="4" w:space="0" w:color="auto"/>
            </w:tcBorders>
          </w:tcPr>
          <w:p w14:paraId="477F3E04" w14:textId="77777777" w:rsidR="00334E72" w:rsidRPr="00B86C48" w:rsidRDefault="00334E72" w:rsidP="00F47E0B">
            <w:pPr>
              <w:ind w:hanging="97"/>
              <w:jc w:val="center"/>
              <w:rPr>
                <w:lang w:val="uk-UA"/>
              </w:rPr>
            </w:pPr>
          </w:p>
        </w:tc>
      </w:tr>
      <w:tr w:rsidR="00334E72" w:rsidRPr="003878A5" w14:paraId="6C89071C"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58B66C11" w14:textId="4F0AD26C" w:rsidR="00334E72" w:rsidRPr="00B86C48" w:rsidRDefault="00334E72" w:rsidP="00F47E0B">
            <w:pPr>
              <w:rPr>
                <w:lang w:val="uk-UA"/>
              </w:rPr>
            </w:pPr>
            <w:r w:rsidRPr="00B86C48">
              <w:rPr>
                <w:lang w:val="uk-UA"/>
              </w:rPr>
              <w:t xml:space="preserve">Тема </w:t>
            </w:r>
            <w:r>
              <w:rPr>
                <w:lang w:val="uk-UA"/>
              </w:rPr>
              <w:t>2</w:t>
            </w:r>
            <w:r w:rsidRPr="00B86C48">
              <w:rPr>
                <w:lang w:val="uk-UA"/>
              </w:rPr>
              <w:t xml:space="preserve">. </w:t>
            </w:r>
            <w:r w:rsidRPr="00233B2E">
              <w:rPr>
                <w:lang w:val="uk-UA"/>
              </w:rPr>
              <w:t>Сонячна енергетика: Фізичні основи та технології</w:t>
            </w:r>
          </w:p>
        </w:tc>
        <w:tc>
          <w:tcPr>
            <w:tcW w:w="237" w:type="pct"/>
            <w:tcBorders>
              <w:top w:val="single" w:sz="4" w:space="0" w:color="auto"/>
              <w:left w:val="single" w:sz="4" w:space="0" w:color="auto"/>
              <w:bottom w:val="single" w:sz="4" w:space="0" w:color="auto"/>
              <w:right w:val="single" w:sz="4" w:space="0" w:color="auto"/>
            </w:tcBorders>
          </w:tcPr>
          <w:p w14:paraId="695CB412" w14:textId="09B74DDF" w:rsidR="00334E72" w:rsidRPr="00F401E6" w:rsidRDefault="00F401E6" w:rsidP="00F47E0B">
            <w:pPr>
              <w:ind w:hanging="97"/>
              <w:jc w:val="center"/>
              <w:rPr>
                <w:lang w:val="en-US"/>
              </w:rPr>
            </w:pPr>
            <w:r>
              <w:rPr>
                <w:lang w:val="en-US"/>
              </w:rPr>
              <w:t>11</w:t>
            </w:r>
          </w:p>
        </w:tc>
        <w:tc>
          <w:tcPr>
            <w:tcW w:w="284" w:type="pct"/>
            <w:tcBorders>
              <w:top w:val="single" w:sz="4" w:space="0" w:color="auto"/>
              <w:left w:val="single" w:sz="4" w:space="0" w:color="auto"/>
              <w:bottom w:val="single" w:sz="4" w:space="0" w:color="auto"/>
              <w:right w:val="single" w:sz="4" w:space="0" w:color="auto"/>
            </w:tcBorders>
          </w:tcPr>
          <w:p w14:paraId="247505F6" w14:textId="0F972BD2" w:rsidR="00334E72" w:rsidRPr="00B86C48" w:rsidRDefault="00334E72" w:rsidP="00F47E0B">
            <w:pPr>
              <w:ind w:hanging="97"/>
              <w:jc w:val="center"/>
              <w:rPr>
                <w:lang w:val="uk-UA"/>
              </w:rPr>
            </w:pPr>
            <w:r>
              <w:rPr>
                <w:lang w:val="uk-UA"/>
              </w:rPr>
              <w:t>2</w:t>
            </w:r>
          </w:p>
        </w:tc>
        <w:tc>
          <w:tcPr>
            <w:tcW w:w="194" w:type="pct"/>
            <w:tcBorders>
              <w:top w:val="single" w:sz="4" w:space="0" w:color="auto"/>
              <w:left w:val="single" w:sz="4" w:space="0" w:color="auto"/>
              <w:bottom w:val="single" w:sz="4" w:space="0" w:color="auto"/>
              <w:right w:val="single" w:sz="4" w:space="0" w:color="auto"/>
            </w:tcBorders>
          </w:tcPr>
          <w:p w14:paraId="387265AA" w14:textId="72208FDA" w:rsidR="00334E72" w:rsidRPr="00F401E6" w:rsidRDefault="00F401E6" w:rsidP="00F47E0B">
            <w:pPr>
              <w:ind w:hanging="97"/>
              <w:jc w:val="center"/>
              <w:rPr>
                <w:lang w:val="en-US"/>
              </w:rPr>
            </w:pPr>
            <w:r>
              <w:rPr>
                <w:lang w:val="en-US"/>
              </w:rPr>
              <w:t>2</w:t>
            </w:r>
          </w:p>
        </w:tc>
        <w:tc>
          <w:tcPr>
            <w:tcW w:w="328" w:type="pct"/>
            <w:tcBorders>
              <w:top w:val="single" w:sz="4" w:space="0" w:color="auto"/>
              <w:left w:val="single" w:sz="4" w:space="0" w:color="auto"/>
              <w:bottom w:val="single" w:sz="4" w:space="0" w:color="auto"/>
              <w:right w:val="single" w:sz="4" w:space="0" w:color="auto"/>
            </w:tcBorders>
          </w:tcPr>
          <w:p w14:paraId="17B3068C" w14:textId="77777777" w:rsidR="00334E72" w:rsidRPr="00B86C48" w:rsidRDefault="00334E72" w:rsidP="00F47E0B">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4A0EEFE4" w14:textId="77777777" w:rsidR="00334E72" w:rsidRPr="00B86C48" w:rsidRDefault="00334E72" w:rsidP="00F47E0B">
            <w:pPr>
              <w:ind w:hanging="97"/>
              <w:jc w:val="center"/>
              <w:rPr>
                <w:lang w:val="uk-UA"/>
              </w:rPr>
            </w:pPr>
          </w:p>
        </w:tc>
        <w:tc>
          <w:tcPr>
            <w:tcW w:w="350" w:type="pct"/>
            <w:tcBorders>
              <w:top w:val="single" w:sz="4" w:space="0" w:color="auto"/>
              <w:left w:val="single" w:sz="4" w:space="0" w:color="auto"/>
              <w:bottom w:val="single" w:sz="4" w:space="0" w:color="auto"/>
              <w:right w:val="single" w:sz="4" w:space="0" w:color="auto"/>
            </w:tcBorders>
          </w:tcPr>
          <w:p w14:paraId="3A15DF29" w14:textId="6BA62C83" w:rsidR="00334E72" w:rsidRPr="00F401E6" w:rsidRDefault="00F401E6" w:rsidP="00F47E0B">
            <w:pPr>
              <w:ind w:hanging="97"/>
              <w:jc w:val="center"/>
              <w:rPr>
                <w:lang w:val="en-US"/>
              </w:rPr>
            </w:pPr>
            <w:r>
              <w:rPr>
                <w:lang w:val="en-US"/>
              </w:rPr>
              <w:t>7</w:t>
            </w:r>
          </w:p>
        </w:tc>
        <w:tc>
          <w:tcPr>
            <w:tcW w:w="360" w:type="pct"/>
            <w:tcBorders>
              <w:top w:val="single" w:sz="4" w:space="0" w:color="auto"/>
              <w:left w:val="single" w:sz="4" w:space="0" w:color="auto"/>
              <w:bottom w:val="single" w:sz="4" w:space="0" w:color="auto"/>
              <w:right w:val="single" w:sz="4" w:space="0" w:color="auto"/>
            </w:tcBorders>
          </w:tcPr>
          <w:p w14:paraId="741EFFDC" w14:textId="77777777" w:rsidR="00334E72" w:rsidRPr="003878A5" w:rsidRDefault="00334E72" w:rsidP="00F47E0B">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644A7E33" w14:textId="77777777" w:rsidR="00334E72" w:rsidRPr="003878A5" w:rsidRDefault="00334E72" w:rsidP="00F47E0B">
            <w:pPr>
              <w:ind w:hanging="97"/>
              <w:jc w:val="center"/>
              <w:rPr>
                <w:lang w:val="uk-UA"/>
              </w:rPr>
            </w:pPr>
          </w:p>
        </w:tc>
        <w:tc>
          <w:tcPr>
            <w:tcW w:w="239" w:type="pct"/>
            <w:tcBorders>
              <w:top w:val="single" w:sz="4" w:space="0" w:color="auto"/>
              <w:left w:val="single" w:sz="4" w:space="0" w:color="auto"/>
              <w:bottom w:val="single" w:sz="4" w:space="0" w:color="auto"/>
              <w:right w:val="single" w:sz="4" w:space="0" w:color="auto"/>
            </w:tcBorders>
          </w:tcPr>
          <w:p w14:paraId="18D85E4B" w14:textId="77777777" w:rsidR="00334E72" w:rsidRPr="003878A5" w:rsidRDefault="00334E72" w:rsidP="00F47E0B">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3FA62F13" w14:textId="77777777" w:rsidR="00334E72" w:rsidRPr="003878A5" w:rsidRDefault="00334E72" w:rsidP="00F47E0B">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6568BED9" w14:textId="77777777" w:rsidR="00334E72" w:rsidRPr="003878A5" w:rsidRDefault="00334E72" w:rsidP="00F47E0B">
            <w:pPr>
              <w:ind w:hanging="97"/>
              <w:jc w:val="center"/>
              <w:rPr>
                <w:lang w:val="uk-UA"/>
              </w:rPr>
            </w:pPr>
          </w:p>
        </w:tc>
        <w:tc>
          <w:tcPr>
            <w:tcW w:w="293" w:type="pct"/>
            <w:tcBorders>
              <w:top w:val="single" w:sz="4" w:space="0" w:color="auto"/>
              <w:left w:val="single" w:sz="4" w:space="0" w:color="auto"/>
              <w:bottom w:val="single" w:sz="4" w:space="0" w:color="auto"/>
              <w:right w:val="single" w:sz="4" w:space="0" w:color="auto"/>
            </w:tcBorders>
          </w:tcPr>
          <w:p w14:paraId="7E6E6797" w14:textId="77777777" w:rsidR="00334E72" w:rsidRPr="003878A5" w:rsidRDefault="00334E72" w:rsidP="00F47E0B">
            <w:pPr>
              <w:ind w:hanging="97"/>
              <w:jc w:val="center"/>
              <w:rPr>
                <w:lang w:val="uk-UA"/>
              </w:rPr>
            </w:pPr>
          </w:p>
        </w:tc>
      </w:tr>
      <w:tr w:rsidR="00334E72" w:rsidRPr="003878A5" w14:paraId="76512CA2"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4BCE7584" w14:textId="7E0D967C" w:rsidR="00334E72" w:rsidRPr="003878A5" w:rsidRDefault="00334E72" w:rsidP="00F47E0B">
            <w:pPr>
              <w:rPr>
                <w:lang w:val="uk-UA"/>
              </w:rPr>
            </w:pPr>
            <w:r w:rsidRPr="003878A5">
              <w:rPr>
                <w:lang w:val="uk-UA"/>
              </w:rPr>
              <w:t xml:space="preserve">Тема </w:t>
            </w:r>
            <w:r>
              <w:rPr>
                <w:lang w:val="uk-UA"/>
              </w:rPr>
              <w:t>3</w:t>
            </w:r>
            <w:r w:rsidRPr="003878A5">
              <w:rPr>
                <w:lang w:val="uk-UA"/>
              </w:rPr>
              <w:t xml:space="preserve">. </w:t>
            </w:r>
            <w:r w:rsidRPr="00233B2E">
              <w:rPr>
                <w:lang w:val="uk-UA"/>
              </w:rPr>
              <w:t>Основи вітрової енергетики</w:t>
            </w:r>
          </w:p>
        </w:tc>
        <w:tc>
          <w:tcPr>
            <w:tcW w:w="237" w:type="pct"/>
            <w:tcBorders>
              <w:top w:val="single" w:sz="4" w:space="0" w:color="auto"/>
              <w:left w:val="single" w:sz="4" w:space="0" w:color="auto"/>
              <w:bottom w:val="single" w:sz="4" w:space="0" w:color="auto"/>
              <w:right w:val="single" w:sz="4" w:space="0" w:color="auto"/>
            </w:tcBorders>
          </w:tcPr>
          <w:p w14:paraId="4A7F34C6" w14:textId="3B720413" w:rsidR="00334E72" w:rsidRPr="00F401E6" w:rsidRDefault="00F401E6" w:rsidP="00F47E0B">
            <w:pPr>
              <w:ind w:hanging="97"/>
              <w:jc w:val="center"/>
              <w:rPr>
                <w:lang w:val="en-US"/>
              </w:rPr>
            </w:pPr>
            <w:r>
              <w:rPr>
                <w:lang w:val="en-US"/>
              </w:rPr>
              <w:t>12</w:t>
            </w:r>
          </w:p>
        </w:tc>
        <w:tc>
          <w:tcPr>
            <w:tcW w:w="284" w:type="pct"/>
            <w:tcBorders>
              <w:top w:val="single" w:sz="4" w:space="0" w:color="auto"/>
              <w:left w:val="single" w:sz="4" w:space="0" w:color="auto"/>
              <w:bottom w:val="single" w:sz="4" w:space="0" w:color="auto"/>
              <w:right w:val="single" w:sz="4" w:space="0" w:color="auto"/>
            </w:tcBorders>
          </w:tcPr>
          <w:p w14:paraId="0D187862" w14:textId="3578C658" w:rsidR="00334E72" w:rsidRPr="003878A5" w:rsidRDefault="00334E72" w:rsidP="00F47E0B">
            <w:pPr>
              <w:ind w:hanging="97"/>
              <w:jc w:val="center"/>
              <w:rPr>
                <w:lang w:val="uk-UA"/>
              </w:rPr>
            </w:pPr>
            <w:r>
              <w:rPr>
                <w:lang w:val="uk-UA"/>
              </w:rPr>
              <w:t>2</w:t>
            </w:r>
          </w:p>
        </w:tc>
        <w:tc>
          <w:tcPr>
            <w:tcW w:w="194" w:type="pct"/>
            <w:tcBorders>
              <w:top w:val="single" w:sz="4" w:space="0" w:color="auto"/>
              <w:left w:val="single" w:sz="4" w:space="0" w:color="auto"/>
              <w:bottom w:val="single" w:sz="4" w:space="0" w:color="auto"/>
              <w:right w:val="single" w:sz="4" w:space="0" w:color="auto"/>
            </w:tcBorders>
          </w:tcPr>
          <w:p w14:paraId="7ECF0304" w14:textId="76D0AF57" w:rsidR="00334E72" w:rsidRPr="00F401E6" w:rsidRDefault="00F401E6" w:rsidP="00F47E0B">
            <w:pPr>
              <w:ind w:hanging="97"/>
              <w:jc w:val="center"/>
              <w:rPr>
                <w:lang w:val="en-US"/>
              </w:rPr>
            </w:pPr>
            <w:r>
              <w:rPr>
                <w:lang w:val="en-US"/>
              </w:rPr>
              <w:t>2</w:t>
            </w:r>
          </w:p>
        </w:tc>
        <w:tc>
          <w:tcPr>
            <w:tcW w:w="328" w:type="pct"/>
            <w:tcBorders>
              <w:top w:val="single" w:sz="4" w:space="0" w:color="auto"/>
              <w:left w:val="single" w:sz="4" w:space="0" w:color="auto"/>
              <w:bottom w:val="single" w:sz="4" w:space="0" w:color="auto"/>
              <w:right w:val="single" w:sz="4" w:space="0" w:color="auto"/>
            </w:tcBorders>
          </w:tcPr>
          <w:p w14:paraId="66B3B23A" w14:textId="77777777" w:rsidR="00334E72" w:rsidRPr="003878A5" w:rsidRDefault="00334E72" w:rsidP="00F47E0B">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16C94BFD" w14:textId="77777777" w:rsidR="00334E72" w:rsidRPr="003878A5" w:rsidRDefault="00334E72" w:rsidP="00F47E0B">
            <w:pPr>
              <w:ind w:hanging="97"/>
              <w:jc w:val="center"/>
              <w:rPr>
                <w:lang w:val="uk-UA"/>
              </w:rPr>
            </w:pPr>
          </w:p>
        </w:tc>
        <w:tc>
          <w:tcPr>
            <w:tcW w:w="350" w:type="pct"/>
            <w:tcBorders>
              <w:top w:val="single" w:sz="4" w:space="0" w:color="auto"/>
              <w:left w:val="single" w:sz="4" w:space="0" w:color="auto"/>
              <w:bottom w:val="single" w:sz="4" w:space="0" w:color="auto"/>
              <w:right w:val="single" w:sz="4" w:space="0" w:color="auto"/>
            </w:tcBorders>
          </w:tcPr>
          <w:p w14:paraId="4374F87C" w14:textId="61069B8B" w:rsidR="00334E72" w:rsidRPr="00F401E6" w:rsidRDefault="00F401E6" w:rsidP="00F47E0B">
            <w:pPr>
              <w:ind w:hanging="97"/>
              <w:jc w:val="center"/>
              <w:rPr>
                <w:lang w:val="en-US"/>
              </w:rPr>
            </w:pPr>
            <w:r>
              <w:rPr>
                <w:lang w:val="en-US"/>
              </w:rPr>
              <w:t>8</w:t>
            </w:r>
          </w:p>
        </w:tc>
        <w:tc>
          <w:tcPr>
            <w:tcW w:w="360" w:type="pct"/>
            <w:tcBorders>
              <w:top w:val="single" w:sz="4" w:space="0" w:color="auto"/>
              <w:left w:val="single" w:sz="4" w:space="0" w:color="auto"/>
              <w:bottom w:val="single" w:sz="4" w:space="0" w:color="auto"/>
              <w:right w:val="single" w:sz="4" w:space="0" w:color="auto"/>
            </w:tcBorders>
          </w:tcPr>
          <w:p w14:paraId="796D8323" w14:textId="77777777" w:rsidR="00334E72" w:rsidRPr="003878A5" w:rsidRDefault="00334E72" w:rsidP="00F47E0B">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794CCA9A" w14:textId="77777777" w:rsidR="00334E72" w:rsidRPr="003878A5" w:rsidRDefault="00334E72" w:rsidP="00F47E0B">
            <w:pPr>
              <w:ind w:hanging="97"/>
              <w:jc w:val="center"/>
              <w:rPr>
                <w:lang w:val="uk-UA"/>
              </w:rPr>
            </w:pPr>
          </w:p>
        </w:tc>
        <w:tc>
          <w:tcPr>
            <w:tcW w:w="239" w:type="pct"/>
            <w:tcBorders>
              <w:top w:val="single" w:sz="4" w:space="0" w:color="auto"/>
              <w:left w:val="single" w:sz="4" w:space="0" w:color="auto"/>
              <w:bottom w:val="single" w:sz="4" w:space="0" w:color="auto"/>
              <w:right w:val="single" w:sz="4" w:space="0" w:color="auto"/>
            </w:tcBorders>
          </w:tcPr>
          <w:p w14:paraId="12055D93" w14:textId="77777777" w:rsidR="00334E72" w:rsidRPr="003878A5" w:rsidRDefault="00334E72" w:rsidP="00F47E0B">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72E38BF8" w14:textId="77777777" w:rsidR="00334E72" w:rsidRPr="003878A5" w:rsidRDefault="00334E72" w:rsidP="00F47E0B">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1E7D9272" w14:textId="77777777" w:rsidR="00334E72" w:rsidRPr="003878A5" w:rsidRDefault="00334E72" w:rsidP="00F47E0B">
            <w:pPr>
              <w:ind w:hanging="97"/>
              <w:jc w:val="center"/>
              <w:rPr>
                <w:lang w:val="uk-UA"/>
              </w:rPr>
            </w:pPr>
          </w:p>
        </w:tc>
        <w:tc>
          <w:tcPr>
            <w:tcW w:w="293" w:type="pct"/>
            <w:tcBorders>
              <w:top w:val="single" w:sz="4" w:space="0" w:color="auto"/>
              <w:left w:val="single" w:sz="4" w:space="0" w:color="auto"/>
              <w:bottom w:val="single" w:sz="4" w:space="0" w:color="auto"/>
              <w:right w:val="single" w:sz="4" w:space="0" w:color="auto"/>
            </w:tcBorders>
          </w:tcPr>
          <w:p w14:paraId="5267E1E0" w14:textId="77777777" w:rsidR="00334E72" w:rsidRPr="003878A5" w:rsidRDefault="00334E72" w:rsidP="00F47E0B">
            <w:pPr>
              <w:ind w:hanging="97"/>
              <w:jc w:val="center"/>
              <w:rPr>
                <w:lang w:val="uk-UA"/>
              </w:rPr>
            </w:pPr>
          </w:p>
        </w:tc>
      </w:tr>
      <w:tr w:rsidR="00334E72" w:rsidRPr="003878A5" w14:paraId="0B292F14"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232A3006" w14:textId="3DDE79CE" w:rsidR="00334E72" w:rsidRPr="003878A5" w:rsidRDefault="00334E72" w:rsidP="00F47E0B">
            <w:pPr>
              <w:rPr>
                <w:lang w:val="uk-UA"/>
              </w:rPr>
            </w:pPr>
            <w:r w:rsidRPr="00233B2E">
              <w:rPr>
                <w:bCs/>
                <w:lang w:val="uk-UA"/>
              </w:rPr>
              <w:t xml:space="preserve">Тема </w:t>
            </w:r>
            <w:r>
              <w:rPr>
                <w:bCs/>
                <w:lang w:val="uk-UA"/>
              </w:rPr>
              <w:t>4</w:t>
            </w:r>
            <w:r w:rsidRPr="00233B2E">
              <w:rPr>
                <w:bCs/>
                <w:lang w:val="uk-UA"/>
              </w:rPr>
              <w:t xml:space="preserve">. </w:t>
            </w:r>
            <w:proofErr w:type="spellStart"/>
            <w:r w:rsidRPr="00233B2E">
              <w:rPr>
                <w:lang w:val="uk-UA"/>
              </w:rPr>
              <w:t>Проєктування</w:t>
            </w:r>
            <w:proofErr w:type="spellEnd"/>
            <w:r w:rsidRPr="00233B2E">
              <w:rPr>
                <w:lang w:val="uk-UA"/>
              </w:rPr>
              <w:t xml:space="preserve"> та експлуатація вітрових енергетичних установок</w:t>
            </w:r>
            <w:r>
              <w:rPr>
                <w:lang w:val="uk-UA"/>
              </w:rPr>
              <w:t xml:space="preserve"> та сонячних електростанцій</w:t>
            </w:r>
          </w:p>
        </w:tc>
        <w:tc>
          <w:tcPr>
            <w:tcW w:w="237" w:type="pct"/>
            <w:tcBorders>
              <w:top w:val="single" w:sz="4" w:space="0" w:color="auto"/>
              <w:left w:val="single" w:sz="4" w:space="0" w:color="auto"/>
              <w:bottom w:val="single" w:sz="4" w:space="0" w:color="auto"/>
              <w:right w:val="single" w:sz="4" w:space="0" w:color="auto"/>
            </w:tcBorders>
          </w:tcPr>
          <w:p w14:paraId="248122AF" w14:textId="17CB0F55" w:rsidR="00334E72" w:rsidRPr="00F401E6" w:rsidRDefault="00F401E6" w:rsidP="00F47E0B">
            <w:pPr>
              <w:ind w:hanging="97"/>
              <w:jc w:val="center"/>
              <w:rPr>
                <w:lang w:val="en-US"/>
              </w:rPr>
            </w:pPr>
            <w:r>
              <w:rPr>
                <w:lang w:val="en-US"/>
              </w:rPr>
              <w:t>12</w:t>
            </w:r>
          </w:p>
        </w:tc>
        <w:tc>
          <w:tcPr>
            <w:tcW w:w="284" w:type="pct"/>
            <w:tcBorders>
              <w:top w:val="single" w:sz="4" w:space="0" w:color="auto"/>
              <w:left w:val="single" w:sz="4" w:space="0" w:color="auto"/>
              <w:bottom w:val="single" w:sz="4" w:space="0" w:color="auto"/>
              <w:right w:val="single" w:sz="4" w:space="0" w:color="auto"/>
            </w:tcBorders>
          </w:tcPr>
          <w:p w14:paraId="091C5883" w14:textId="755DFA81" w:rsidR="00334E72" w:rsidRPr="003878A5" w:rsidRDefault="00334E72" w:rsidP="00F47E0B">
            <w:pPr>
              <w:ind w:hanging="97"/>
              <w:jc w:val="center"/>
              <w:rPr>
                <w:lang w:val="uk-UA"/>
              </w:rPr>
            </w:pPr>
            <w:r>
              <w:rPr>
                <w:lang w:val="uk-UA"/>
              </w:rPr>
              <w:t>2</w:t>
            </w:r>
          </w:p>
        </w:tc>
        <w:tc>
          <w:tcPr>
            <w:tcW w:w="194" w:type="pct"/>
            <w:tcBorders>
              <w:top w:val="single" w:sz="4" w:space="0" w:color="auto"/>
              <w:left w:val="single" w:sz="4" w:space="0" w:color="auto"/>
              <w:bottom w:val="single" w:sz="4" w:space="0" w:color="auto"/>
              <w:right w:val="single" w:sz="4" w:space="0" w:color="auto"/>
            </w:tcBorders>
          </w:tcPr>
          <w:p w14:paraId="1F7C5144" w14:textId="16C2D19E" w:rsidR="00334E72" w:rsidRPr="00F401E6" w:rsidRDefault="00F401E6" w:rsidP="00F47E0B">
            <w:pPr>
              <w:ind w:hanging="97"/>
              <w:jc w:val="center"/>
              <w:rPr>
                <w:lang w:val="en-US"/>
              </w:rPr>
            </w:pPr>
            <w:r>
              <w:rPr>
                <w:lang w:val="en-US"/>
              </w:rPr>
              <w:t>2</w:t>
            </w:r>
          </w:p>
        </w:tc>
        <w:tc>
          <w:tcPr>
            <w:tcW w:w="328" w:type="pct"/>
            <w:tcBorders>
              <w:top w:val="single" w:sz="4" w:space="0" w:color="auto"/>
              <w:left w:val="single" w:sz="4" w:space="0" w:color="auto"/>
              <w:bottom w:val="single" w:sz="4" w:space="0" w:color="auto"/>
              <w:right w:val="single" w:sz="4" w:space="0" w:color="auto"/>
            </w:tcBorders>
          </w:tcPr>
          <w:p w14:paraId="7F464F9A" w14:textId="77777777" w:rsidR="00334E72" w:rsidRPr="003878A5" w:rsidRDefault="00334E72" w:rsidP="00F47E0B">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4768C619" w14:textId="77777777" w:rsidR="00334E72" w:rsidRPr="003878A5" w:rsidRDefault="00334E72" w:rsidP="00F47E0B">
            <w:pPr>
              <w:ind w:hanging="97"/>
              <w:jc w:val="center"/>
              <w:rPr>
                <w:lang w:val="uk-UA"/>
              </w:rPr>
            </w:pPr>
          </w:p>
        </w:tc>
        <w:tc>
          <w:tcPr>
            <w:tcW w:w="350" w:type="pct"/>
            <w:tcBorders>
              <w:top w:val="single" w:sz="4" w:space="0" w:color="auto"/>
              <w:left w:val="single" w:sz="4" w:space="0" w:color="auto"/>
              <w:bottom w:val="single" w:sz="4" w:space="0" w:color="auto"/>
              <w:right w:val="single" w:sz="4" w:space="0" w:color="auto"/>
            </w:tcBorders>
          </w:tcPr>
          <w:p w14:paraId="1984905D" w14:textId="558A0A5F" w:rsidR="00334E72" w:rsidRPr="00F401E6" w:rsidRDefault="00F401E6" w:rsidP="00F47E0B">
            <w:pPr>
              <w:ind w:hanging="97"/>
              <w:jc w:val="center"/>
              <w:rPr>
                <w:lang w:val="en-US"/>
              </w:rPr>
            </w:pPr>
            <w:r>
              <w:rPr>
                <w:lang w:val="en-US"/>
              </w:rPr>
              <w:t>8</w:t>
            </w:r>
          </w:p>
        </w:tc>
        <w:tc>
          <w:tcPr>
            <w:tcW w:w="360" w:type="pct"/>
            <w:tcBorders>
              <w:top w:val="single" w:sz="4" w:space="0" w:color="auto"/>
              <w:left w:val="single" w:sz="4" w:space="0" w:color="auto"/>
              <w:bottom w:val="single" w:sz="4" w:space="0" w:color="auto"/>
              <w:right w:val="single" w:sz="4" w:space="0" w:color="auto"/>
            </w:tcBorders>
          </w:tcPr>
          <w:p w14:paraId="0DA30D1D" w14:textId="77777777" w:rsidR="00334E72" w:rsidRPr="003878A5" w:rsidRDefault="00334E72" w:rsidP="00F47E0B">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433AD665" w14:textId="77777777" w:rsidR="00334E72" w:rsidRPr="003878A5" w:rsidRDefault="00334E72" w:rsidP="00F47E0B">
            <w:pPr>
              <w:ind w:hanging="97"/>
              <w:jc w:val="center"/>
              <w:rPr>
                <w:lang w:val="uk-UA"/>
              </w:rPr>
            </w:pPr>
          </w:p>
        </w:tc>
        <w:tc>
          <w:tcPr>
            <w:tcW w:w="239" w:type="pct"/>
            <w:tcBorders>
              <w:top w:val="single" w:sz="4" w:space="0" w:color="auto"/>
              <w:left w:val="single" w:sz="4" w:space="0" w:color="auto"/>
              <w:bottom w:val="single" w:sz="4" w:space="0" w:color="auto"/>
              <w:right w:val="single" w:sz="4" w:space="0" w:color="auto"/>
            </w:tcBorders>
          </w:tcPr>
          <w:p w14:paraId="433FB7C2" w14:textId="77777777" w:rsidR="00334E72" w:rsidRPr="003878A5" w:rsidRDefault="00334E72" w:rsidP="00F47E0B">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7E7969DC" w14:textId="77777777" w:rsidR="00334E72" w:rsidRPr="003878A5" w:rsidRDefault="00334E72" w:rsidP="00F47E0B">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12DF1BB4" w14:textId="77777777" w:rsidR="00334E72" w:rsidRPr="003878A5" w:rsidRDefault="00334E72" w:rsidP="00F47E0B">
            <w:pPr>
              <w:ind w:hanging="97"/>
              <w:jc w:val="center"/>
              <w:rPr>
                <w:lang w:val="uk-UA"/>
              </w:rPr>
            </w:pPr>
          </w:p>
        </w:tc>
        <w:tc>
          <w:tcPr>
            <w:tcW w:w="293" w:type="pct"/>
            <w:tcBorders>
              <w:top w:val="single" w:sz="4" w:space="0" w:color="auto"/>
              <w:left w:val="single" w:sz="4" w:space="0" w:color="auto"/>
              <w:bottom w:val="single" w:sz="4" w:space="0" w:color="auto"/>
              <w:right w:val="single" w:sz="4" w:space="0" w:color="auto"/>
            </w:tcBorders>
          </w:tcPr>
          <w:p w14:paraId="143688C2" w14:textId="77777777" w:rsidR="00334E72" w:rsidRPr="003878A5" w:rsidRDefault="00334E72" w:rsidP="00F47E0B">
            <w:pPr>
              <w:ind w:hanging="97"/>
              <w:jc w:val="center"/>
              <w:rPr>
                <w:lang w:val="uk-UA"/>
              </w:rPr>
            </w:pPr>
          </w:p>
        </w:tc>
      </w:tr>
      <w:tr w:rsidR="00334E72" w:rsidRPr="003878A5" w14:paraId="34B3B772"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5B1A1FDA" w14:textId="77777777" w:rsidR="00334E72" w:rsidRPr="003878A5" w:rsidRDefault="00334E72" w:rsidP="00F47E0B">
            <w:pPr>
              <w:rPr>
                <w:lang w:val="uk-UA"/>
              </w:rPr>
            </w:pPr>
            <w:r w:rsidRPr="003878A5">
              <w:rPr>
                <w:lang w:val="uk-UA"/>
              </w:rPr>
              <w:t>Разом за розділом 1</w:t>
            </w:r>
          </w:p>
        </w:tc>
        <w:tc>
          <w:tcPr>
            <w:tcW w:w="237" w:type="pct"/>
            <w:tcBorders>
              <w:top w:val="single" w:sz="4" w:space="0" w:color="auto"/>
              <w:left w:val="single" w:sz="4" w:space="0" w:color="auto"/>
              <w:bottom w:val="single" w:sz="4" w:space="0" w:color="auto"/>
              <w:right w:val="single" w:sz="4" w:space="0" w:color="auto"/>
            </w:tcBorders>
          </w:tcPr>
          <w:p w14:paraId="1444DD3E" w14:textId="024099D5" w:rsidR="00334E72" w:rsidRPr="00F401E6" w:rsidRDefault="00F401E6" w:rsidP="00F47E0B">
            <w:pPr>
              <w:ind w:hanging="97"/>
              <w:jc w:val="center"/>
              <w:rPr>
                <w:lang w:val="en-US"/>
              </w:rPr>
            </w:pPr>
            <w:r>
              <w:rPr>
                <w:lang w:val="en-US"/>
              </w:rPr>
              <w:t>44</w:t>
            </w:r>
          </w:p>
        </w:tc>
        <w:tc>
          <w:tcPr>
            <w:tcW w:w="284" w:type="pct"/>
            <w:tcBorders>
              <w:top w:val="single" w:sz="4" w:space="0" w:color="auto"/>
              <w:left w:val="single" w:sz="4" w:space="0" w:color="auto"/>
              <w:bottom w:val="single" w:sz="4" w:space="0" w:color="auto"/>
              <w:right w:val="single" w:sz="4" w:space="0" w:color="auto"/>
            </w:tcBorders>
          </w:tcPr>
          <w:p w14:paraId="30E84E58" w14:textId="7EF5E24B" w:rsidR="00334E72" w:rsidRPr="003878A5" w:rsidRDefault="00334E72" w:rsidP="00F47E0B">
            <w:pPr>
              <w:ind w:hanging="97"/>
              <w:jc w:val="center"/>
              <w:rPr>
                <w:lang w:val="uk-UA"/>
              </w:rPr>
            </w:pPr>
            <w:r>
              <w:rPr>
                <w:lang w:val="uk-UA"/>
              </w:rPr>
              <w:t>8</w:t>
            </w:r>
          </w:p>
        </w:tc>
        <w:tc>
          <w:tcPr>
            <w:tcW w:w="194" w:type="pct"/>
            <w:tcBorders>
              <w:top w:val="single" w:sz="4" w:space="0" w:color="auto"/>
              <w:left w:val="single" w:sz="4" w:space="0" w:color="auto"/>
              <w:bottom w:val="single" w:sz="4" w:space="0" w:color="auto"/>
              <w:right w:val="single" w:sz="4" w:space="0" w:color="auto"/>
            </w:tcBorders>
          </w:tcPr>
          <w:p w14:paraId="5B124FFF" w14:textId="2B843B80" w:rsidR="00334E72" w:rsidRPr="00F401E6" w:rsidRDefault="00F401E6" w:rsidP="00F47E0B">
            <w:pPr>
              <w:ind w:hanging="97"/>
              <w:jc w:val="center"/>
              <w:rPr>
                <w:lang w:val="en-US"/>
              </w:rPr>
            </w:pPr>
            <w:r>
              <w:rPr>
                <w:lang w:val="en-US"/>
              </w:rPr>
              <w:t>6</w:t>
            </w:r>
          </w:p>
        </w:tc>
        <w:tc>
          <w:tcPr>
            <w:tcW w:w="328" w:type="pct"/>
            <w:tcBorders>
              <w:top w:val="single" w:sz="4" w:space="0" w:color="auto"/>
              <w:left w:val="single" w:sz="4" w:space="0" w:color="auto"/>
              <w:bottom w:val="single" w:sz="4" w:space="0" w:color="auto"/>
              <w:right w:val="single" w:sz="4" w:space="0" w:color="auto"/>
            </w:tcBorders>
          </w:tcPr>
          <w:p w14:paraId="6893D528" w14:textId="77777777" w:rsidR="00334E72" w:rsidRPr="003878A5" w:rsidRDefault="00334E72" w:rsidP="00F47E0B">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0A65527A" w14:textId="77777777" w:rsidR="00334E72" w:rsidRPr="003878A5" w:rsidRDefault="00334E72" w:rsidP="00F47E0B">
            <w:pPr>
              <w:ind w:hanging="97"/>
              <w:jc w:val="center"/>
              <w:rPr>
                <w:lang w:val="uk-UA"/>
              </w:rPr>
            </w:pPr>
          </w:p>
        </w:tc>
        <w:tc>
          <w:tcPr>
            <w:tcW w:w="350" w:type="pct"/>
            <w:tcBorders>
              <w:top w:val="single" w:sz="4" w:space="0" w:color="auto"/>
              <w:left w:val="single" w:sz="4" w:space="0" w:color="auto"/>
              <w:bottom w:val="single" w:sz="4" w:space="0" w:color="auto"/>
              <w:right w:val="single" w:sz="4" w:space="0" w:color="auto"/>
            </w:tcBorders>
          </w:tcPr>
          <w:p w14:paraId="6C19B7DB" w14:textId="03AD748B" w:rsidR="00334E72" w:rsidRPr="00F401E6" w:rsidRDefault="00F401E6" w:rsidP="00F47E0B">
            <w:pPr>
              <w:ind w:hanging="97"/>
              <w:jc w:val="center"/>
              <w:rPr>
                <w:lang w:val="en-US"/>
              </w:rPr>
            </w:pPr>
            <w:r>
              <w:rPr>
                <w:lang w:val="en-US"/>
              </w:rPr>
              <w:t>30</w:t>
            </w:r>
          </w:p>
        </w:tc>
        <w:tc>
          <w:tcPr>
            <w:tcW w:w="360" w:type="pct"/>
            <w:tcBorders>
              <w:top w:val="single" w:sz="4" w:space="0" w:color="auto"/>
              <w:left w:val="single" w:sz="4" w:space="0" w:color="auto"/>
              <w:bottom w:val="single" w:sz="4" w:space="0" w:color="auto"/>
              <w:right w:val="single" w:sz="4" w:space="0" w:color="auto"/>
            </w:tcBorders>
          </w:tcPr>
          <w:p w14:paraId="31AF4CD6" w14:textId="77777777" w:rsidR="00334E72" w:rsidRPr="003878A5" w:rsidRDefault="00334E72" w:rsidP="00F47E0B">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2D238662" w14:textId="77777777" w:rsidR="00334E72" w:rsidRPr="003878A5" w:rsidRDefault="00334E72" w:rsidP="00F47E0B">
            <w:pPr>
              <w:ind w:hanging="97"/>
              <w:jc w:val="center"/>
              <w:rPr>
                <w:lang w:val="uk-UA"/>
              </w:rPr>
            </w:pPr>
          </w:p>
        </w:tc>
        <w:tc>
          <w:tcPr>
            <w:tcW w:w="239" w:type="pct"/>
            <w:tcBorders>
              <w:top w:val="single" w:sz="4" w:space="0" w:color="auto"/>
              <w:left w:val="single" w:sz="4" w:space="0" w:color="auto"/>
              <w:bottom w:val="single" w:sz="4" w:space="0" w:color="auto"/>
              <w:right w:val="single" w:sz="4" w:space="0" w:color="auto"/>
            </w:tcBorders>
          </w:tcPr>
          <w:p w14:paraId="46E732DF" w14:textId="77777777" w:rsidR="00334E72" w:rsidRPr="003878A5" w:rsidRDefault="00334E72" w:rsidP="00F47E0B">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2E97639D" w14:textId="77777777" w:rsidR="00334E72" w:rsidRPr="003878A5" w:rsidRDefault="00334E72" w:rsidP="00F47E0B">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00D54645" w14:textId="77777777" w:rsidR="00334E72" w:rsidRPr="003878A5" w:rsidRDefault="00334E72" w:rsidP="00F47E0B">
            <w:pPr>
              <w:ind w:hanging="97"/>
              <w:jc w:val="center"/>
              <w:rPr>
                <w:lang w:val="uk-UA"/>
              </w:rPr>
            </w:pPr>
          </w:p>
        </w:tc>
        <w:tc>
          <w:tcPr>
            <w:tcW w:w="293" w:type="pct"/>
            <w:tcBorders>
              <w:top w:val="single" w:sz="4" w:space="0" w:color="auto"/>
              <w:left w:val="single" w:sz="4" w:space="0" w:color="auto"/>
              <w:bottom w:val="single" w:sz="4" w:space="0" w:color="auto"/>
              <w:right w:val="single" w:sz="4" w:space="0" w:color="auto"/>
            </w:tcBorders>
          </w:tcPr>
          <w:p w14:paraId="10F57C71" w14:textId="77777777" w:rsidR="00334E72" w:rsidRPr="003878A5" w:rsidRDefault="00334E72" w:rsidP="00F47E0B">
            <w:pPr>
              <w:ind w:hanging="97"/>
              <w:jc w:val="center"/>
              <w:rPr>
                <w:lang w:val="uk-UA"/>
              </w:rPr>
            </w:pPr>
          </w:p>
        </w:tc>
      </w:tr>
      <w:tr w:rsidR="00334E72" w:rsidRPr="00B86C48" w14:paraId="7CEFB501" w14:textId="77777777" w:rsidTr="00F401E6">
        <w:trPr>
          <w:cantSplit/>
        </w:trPr>
        <w:tc>
          <w:tcPr>
            <w:tcW w:w="5000" w:type="pct"/>
            <w:gridSpan w:val="14"/>
            <w:tcBorders>
              <w:top w:val="single" w:sz="4" w:space="0" w:color="auto"/>
              <w:left w:val="single" w:sz="4" w:space="0" w:color="auto"/>
              <w:bottom w:val="single" w:sz="4" w:space="0" w:color="auto"/>
              <w:right w:val="single" w:sz="4" w:space="0" w:color="auto"/>
            </w:tcBorders>
          </w:tcPr>
          <w:p w14:paraId="6D915ED3" w14:textId="77777777" w:rsidR="00334E72" w:rsidRPr="003878A5" w:rsidRDefault="00334E72" w:rsidP="00F47E0B">
            <w:pPr>
              <w:ind w:hanging="97"/>
              <w:jc w:val="center"/>
              <w:rPr>
                <w:lang w:val="uk-UA"/>
              </w:rPr>
            </w:pPr>
            <w:r w:rsidRPr="003878A5">
              <w:rPr>
                <w:b/>
                <w:bCs/>
                <w:lang w:val="uk-UA"/>
              </w:rPr>
              <w:t>Розділ 2.</w:t>
            </w:r>
            <w:r w:rsidRPr="003878A5">
              <w:rPr>
                <w:lang w:val="uk-UA"/>
              </w:rPr>
              <w:t xml:space="preserve"> </w:t>
            </w:r>
            <w:r w:rsidRPr="00233B2E">
              <w:rPr>
                <w:bCs/>
                <w:i/>
                <w:lang w:val="uk-UA"/>
              </w:rPr>
              <w:t>Інші види відновлюваних джерел енергії, економіка та екологія</w:t>
            </w:r>
          </w:p>
        </w:tc>
      </w:tr>
      <w:tr w:rsidR="00334E72" w:rsidRPr="003878A5" w14:paraId="63CA02E1"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2CB9D37F" w14:textId="5E8CC36C" w:rsidR="00334E72" w:rsidRPr="003878A5" w:rsidRDefault="00334E72" w:rsidP="00334E72">
            <w:pPr>
              <w:rPr>
                <w:lang w:val="uk-UA"/>
              </w:rPr>
            </w:pPr>
            <w:r w:rsidRPr="00233B2E">
              <w:rPr>
                <w:bCs/>
                <w:lang w:val="uk-UA"/>
              </w:rPr>
              <w:t xml:space="preserve">Тема </w:t>
            </w:r>
            <w:r>
              <w:rPr>
                <w:bCs/>
                <w:lang w:val="uk-UA"/>
              </w:rPr>
              <w:t>1</w:t>
            </w:r>
            <w:r w:rsidRPr="00233B2E">
              <w:rPr>
                <w:bCs/>
                <w:lang w:val="uk-UA"/>
              </w:rPr>
              <w:t xml:space="preserve">. </w:t>
            </w:r>
            <w:r w:rsidRPr="00233B2E">
              <w:rPr>
                <w:lang w:val="uk-UA"/>
              </w:rPr>
              <w:t>Гідроенергетика</w:t>
            </w:r>
          </w:p>
        </w:tc>
        <w:tc>
          <w:tcPr>
            <w:tcW w:w="237" w:type="pct"/>
            <w:tcBorders>
              <w:top w:val="single" w:sz="4" w:space="0" w:color="auto"/>
              <w:left w:val="single" w:sz="4" w:space="0" w:color="auto"/>
              <w:bottom w:val="single" w:sz="4" w:space="0" w:color="auto"/>
              <w:right w:val="single" w:sz="4" w:space="0" w:color="auto"/>
            </w:tcBorders>
          </w:tcPr>
          <w:p w14:paraId="6FF37BA3" w14:textId="34ED1668" w:rsidR="00334E72" w:rsidRPr="00F401E6" w:rsidRDefault="00F401E6" w:rsidP="00334E72">
            <w:pPr>
              <w:ind w:hanging="97"/>
              <w:jc w:val="center"/>
              <w:rPr>
                <w:lang w:val="en-US"/>
              </w:rPr>
            </w:pPr>
            <w:r>
              <w:rPr>
                <w:lang w:val="en-US"/>
              </w:rPr>
              <w:t>11</w:t>
            </w:r>
          </w:p>
        </w:tc>
        <w:tc>
          <w:tcPr>
            <w:tcW w:w="284" w:type="pct"/>
            <w:tcBorders>
              <w:top w:val="single" w:sz="4" w:space="0" w:color="auto"/>
              <w:left w:val="single" w:sz="4" w:space="0" w:color="auto"/>
              <w:bottom w:val="single" w:sz="4" w:space="0" w:color="auto"/>
              <w:right w:val="single" w:sz="4" w:space="0" w:color="auto"/>
            </w:tcBorders>
          </w:tcPr>
          <w:p w14:paraId="6ADB0783" w14:textId="684711F0" w:rsidR="00334E72" w:rsidRPr="00F401E6" w:rsidRDefault="00F401E6" w:rsidP="00334E72">
            <w:pPr>
              <w:ind w:hanging="97"/>
              <w:jc w:val="center"/>
              <w:rPr>
                <w:lang w:val="en-US"/>
              </w:rPr>
            </w:pPr>
            <w:r>
              <w:rPr>
                <w:lang w:val="en-US"/>
              </w:rPr>
              <w:t>2</w:t>
            </w:r>
          </w:p>
        </w:tc>
        <w:tc>
          <w:tcPr>
            <w:tcW w:w="194" w:type="pct"/>
            <w:tcBorders>
              <w:top w:val="single" w:sz="4" w:space="0" w:color="auto"/>
              <w:left w:val="single" w:sz="4" w:space="0" w:color="auto"/>
              <w:bottom w:val="single" w:sz="4" w:space="0" w:color="auto"/>
              <w:right w:val="single" w:sz="4" w:space="0" w:color="auto"/>
            </w:tcBorders>
          </w:tcPr>
          <w:p w14:paraId="6FBC0A9F" w14:textId="03C9FBE2" w:rsidR="00334E72" w:rsidRPr="00F401E6" w:rsidRDefault="00F401E6" w:rsidP="00334E72">
            <w:pPr>
              <w:ind w:hanging="97"/>
              <w:jc w:val="center"/>
              <w:rPr>
                <w:lang w:val="en-US"/>
              </w:rPr>
            </w:pPr>
            <w:r>
              <w:rPr>
                <w:lang w:val="en-US"/>
              </w:rPr>
              <w:t>2</w:t>
            </w:r>
          </w:p>
        </w:tc>
        <w:tc>
          <w:tcPr>
            <w:tcW w:w="328" w:type="pct"/>
            <w:tcBorders>
              <w:top w:val="single" w:sz="4" w:space="0" w:color="auto"/>
              <w:left w:val="single" w:sz="4" w:space="0" w:color="auto"/>
              <w:bottom w:val="single" w:sz="4" w:space="0" w:color="auto"/>
              <w:right w:val="single" w:sz="4" w:space="0" w:color="auto"/>
            </w:tcBorders>
          </w:tcPr>
          <w:p w14:paraId="1BF07478"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72B0D910" w14:textId="77777777" w:rsidR="00334E72" w:rsidRPr="003878A5" w:rsidRDefault="00334E72" w:rsidP="00334E72">
            <w:pPr>
              <w:ind w:hanging="97"/>
              <w:jc w:val="center"/>
              <w:rPr>
                <w:lang w:val="uk-UA"/>
              </w:rPr>
            </w:pPr>
          </w:p>
        </w:tc>
        <w:tc>
          <w:tcPr>
            <w:tcW w:w="350" w:type="pct"/>
            <w:tcBorders>
              <w:top w:val="single" w:sz="4" w:space="0" w:color="auto"/>
              <w:left w:val="single" w:sz="4" w:space="0" w:color="auto"/>
              <w:bottom w:val="single" w:sz="4" w:space="0" w:color="auto"/>
              <w:right w:val="single" w:sz="4" w:space="0" w:color="auto"/>
            </w:tcBorders>
          </w:tcPr>
          <w:p w14:paraId="058420DE" w14:textId="2BBCC76A" w:rsidR="00334E72" w:rsidRPr="00F401E6" w:rsidRDefault="00F401E6" w:rsidP="00334E72">
            <w:pPr>
              <w:ind w:hanging="97"/>
              <w:jc w:val="center"/>
              <w:rPr>
                <w:lang w:val="en-US"/>
              </w:rPr>
            </w:pPr>
            <w:r>
              <w:rPr>
                <w:lang w:val="en-US"/>
              </w:rPr>
              <w:t>7</w:t>
            </w:r>
          </w:p>
        </w:tc>
        <w:tc>
          <w:tcPr>
            <w:tcW w:w="360" w:type="pct"/>
            <w:tcBorders>
              <w:top w:val="single" w:sz="4" w:space="0" w:color="auto"/>
              <w:left w:val="single" w:sz="4" w:space="0" w:color="auto"/>
              <w:bottom w:val="single" w:sz="4" w:space="0" w:color="auto"/>
              <w:right w:val="single" w:sz="4" w:space="0" w:color="auto"/>
            </w:tcBorders>
          </w:tcPr>
          <w:p w14:paraId="38EDA769" w14:textId="77777777" w:rsidR="00334E72" w:rsidRPr="003878A5" w:rsidRDefault="00334E72" w:rsidP="00334E72">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103C3AEB" w14:textId="77777777" w:rsidR="00334E72" w:rsidRPr="003878A5" w:rsidRDefault="00334E72" w:rsidP="00334E72">
            <w:pPr>
              <w:ind w:hanging="97"/>
              <w:jc w:val="center"/>
              <w:rPr>
                <w:lang w:val="uk-UA"/>
              </w:rPr>
            </w:pPr>
          </w:p>
        </w:tc>
        <w:tc>
          <w:tcPr>
            <w:tcW w:w="239" w:type="pct"/>
            <w:tcBorders>
              <w:top w:val="single" w:sz="4" w:space="0" w:color="auto"/>
              <w:left w:val="single" w:sz="4" w:space="0" w:color="auto"/>
              <w:bottom w:val="single" w:sz="4" w:space="0" w:color="auto"/>
              <w:right w:val="single" w:sz="4" w:space="0" w:color="auto"/>
            </w:tcBorders>
          </w:tcPr>
          <w:p w14:paraId="71ACFFB1" w14:textId="77777777" w:rsidR="00334E72" w:rsidRPr="003878A5" w:rsidRDefault="00334E72" w:rsidP="00334E72">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14DA1D98"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0EAE001A" w14:textId="77777777" w:rsidR="00334E72" w:rsidRPr="003878A5" w:rsidRDefault="00334E72" w:rsidP="00334E72">
            <w:pPr>
              <w:ind w:hanging="97"/>
              <w:jc w:val="center"/>
              <w:rPr>
                <w:lang w:val="uk-UA"/>
              </w:rPr>
            </w:pPr>
          </w:p>
        </w:tc>
        <w:tc>
          <w:tcPr>
            <w:tcW w:w="293" w:type="pct"/>
            <w:tcBorders>
              <w:top w:val="single" w:sz="4" w:space="0" w:color="auto"/>
              <w:left w:val="single" w:sz="4" w:space="0" w:color="auto"/>
              <w:bottom w:val="single" w:sz="4" w:space="0" w:color="auto"/>
              <w:right w:val="single" w:sz="4" w:space="0" w:color="auto"/>
            </w:tcBorders>
          </w:tcPr>
          <w:p w14:paraId="44469B8B" w14:textId="77777777" w:rsidR="00334E72" w:rsidRPr="003878A5" w:rsidRDefault="00334E72" w:rsidP="00334E72">
            <w:pPr>
              <w:ind w:hanging="97"/>
              <w:jc w:val="center"/>
              <w:rPr>
                <w:lang w:val="uk-UA"/>
              </w:rPr>
            </w:pPr>
          </w:p>
        </w:tc>
      </w:tr>
      <w:tr w:rsidR="00334E72" w:rsidRPr="003878A5" w14:paraId="3EAB18C4"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12FFE2A0" w14:textId="6C62088F" w:rsidR="00334E72" w:rsidRPr="003878A5" w:rsidRDefault="00334E72" w:rsidP="00334E72">
            <w:pPr>
              <w:rPr>
                <w:lang w:val="uk-UA"/>
              </w:rPr>
            </w:pPr>
            <w:r w:rsidRPr="003878A5">
              <w:rPr>
                <w:lang w:val="uk-UA"/>
              </w:rPr>
              <w:t xml:space="preserve">Тема </w:t>
            </w:r>
            <w:r>
              <w:rPr>
                <w:lang w:val="uk-UA"/>
              </w:rPr>
              <w:t>2</w:t>
            </w:r>
            <w:r w:rsidRPr="003878A5">
              <w:rPr>
                <w:lang w:val="uk-UA"/>
              </w:rPr>
              <w:t xml:space="preserve">. </w:t>
            </w:r>
            <w:r w:rsidRPr="00233B2E">
              <w:rPr>
                <w:lang w:val="uk-UA"/>
              </w:rPr>
              <w:t>Біоенергетика</w:t>
            </w:r>
          </w:p>
        </w:tc>
        <w:tc>
          <w:tcPr>
            <w:tcW w:w="237" w:type="pct"/>
            <w:tcBorders>
              <w:top w:val="single" w:sz="4" w:space="0" w:color="auto"/>
              <w:left w:val="single" w:sz="4" w:space="0" w:color="auto"/>
              <w:bottom w:val="single" w:sz="4" w:space="0" w:color="auto"/>
              <w:right w:val="single" w:sz="4" w:space="0" w:color="auto"/>
            </w:tcBorders>
          </w:tcPr>
          <w:p w14:paraId="7DA5BFF4" w14:textId="42B2ECC4" w:rsidR="00334E72" w:rsidRPr="00F401E6" w:rsidRDefault="00F401E6" w:rsidP="00334E72">
            <w:pPr>
              <w:ind w:hanging="97"/>
              <w:jc w:val="center"/>
              <w:rPr>
                <w:lang w:val="en-US"/>
              </w:rPr>
            </w:pPr>
            <w:r>
              <w:rPr>
                <w:lang w:val="en-US"/>
              </w:rPr>
              <w:t>11</w:t>
            </w:r>
          </w:p>
        </w:tc>
        <w:tc>
          <w:tcPr>
            <w:tcW w:w="284" w:type="pct"/>
            <w:tcBorders>
              <w:top w:val="single" w:sz="4" w:space="0" w:color="auto"/>
              <w:left w:val="single" w:sz="4" w:space="0" w:color="auto"/>
              <w:bottom w:val="single" w:sz="4" w:space="0" w:color="auto"/>
              <w:right w:val="single" w:sz="4" w:space="0" w:color="auto"/>
            </w:tcBorders>
          </w:tcPr>
          <w:p w14:paraId="5AC1FDCF" w14:textId="554B04C2" w:rsidR="00334E72" w:rsidRPr="003878A5" w:rsidRDefault="00334E72" w:rsidP="00334E72">
            <w:pPr>
              <w:ind w:hanging="97"/>
              <w:jc w:val="center"/>
              <w:rPr>
                <w:lang w:val="uk-UA"/>
              </w:rPr>
            </w:pPr>
            <w:r>
              <w:rPr>
                <w:lang w:val="uk-UA"/>
              </w:rPr>
              <w:t>2</w:t>
            </w:r>
          </w:p>
        </w:tc>
        <w:tc>
          <w:tcPr>
            <w:tcW w:w="194" w:type="pct"/>
            <w:tcBorders>
              <w:top w:val="single" w:sz="4" w:space="0" w:color="auto"/>
              <w:left w:val="single" w:sz="4" w:space="0" w:color="auto"/>
              <w:bottom w:val="single" w:sz="4" w:space="0" w:color="auto"/>
              <w:right w:val="single" w:sz="4" w:space="0" w:color="auto"/>
            </w:tcBorders>
          </w:tcPr>
          <w:p w14:paraId="5F32C5F0" w14:textId="0233B1CF" w:rsidR="00334E72" w:rsidRPr="003878A5" w:rsidRDefault="00334E72" w:rsidP="00334E72">
            <w:pPr>
              <w:ind w:hanging="97"/>
              <w:jc w:val="center"/>
              <w:rPr>
                <w:lang w:val="uk-UA"/>
              </w:rPr>
            </w:pPr>
            <w:r>
              <w:rPr>
                <w:lang w:val="uk-UA"/>
              </w:rPr>
              <w:t>2</w:t>
            </w:r>
          </w:p>
        </w:tc>
        <w:tc>
          <w:tcPr>
            <w:tcW w:w="328" w:type="pct"/>
            <w:tcBorders>
              <w:top w:val="single" w:sz="4" w:space="0" w:color="auto"/>
              <w:left w:val="single" w:sz="4" w:space="0" w:color="auto"/>
              <w:bottom w:val="single" w:sz="4" w:space="0" w:color="auto"/>
              <w:right w:val="single" w:sz="4" w:space="0" w:color="auto"/>
            </w:tcBorders>
          </w:tcPr>
          <w:p w14:paraId="39E07CED"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742569C9" w14:textId="77777777" w:rsidR="00334E72" w:rsidRPr="003878A5" w:rsidRDefault="00334E72" w:rsidP="00334E72">
            <w:pPr>
              <w:ind w:hanging="97"/>
              <w:jc w:val="center"/>
              <w:rPr>
                <w:lang w:val="uk-UA"/>
              </w:rPr>
            </w:pPr>
          </w:p>
        </w:tc>
        <w:tc>
          <w:tcPr>
            <w:tcW w:w="350" w:type="pct"/>
            <w:tcBorders>
              <w:top w:val="single" w:sz="4" w:space="0" w:color="auto"/>
              <w:left w:val="single" w:sz="4" w:space="0" w:color="auto"/>
              <w:bottom w:val="single" w:sz="4" w:space="0" w:color="auto"/>
              <w:right w:val="single" w:sz="4" w:space="0" w:color="auto"/>
            </w:tcBorders>
          </w:tcPr>
          <w:p w14:paraId="5A582E1E" w14:textId="043AEC60" w:rsidR="00334E72" w:rsidRPr="00F401E6" w:rsidRDefault="00F401E6" w:rsidP="00334E72">
            <w:pPr>
              <w:ind w:hanging="97"/>
              <w:jc w:val="center"/>
              <w:rPr>
                <w:lang w:val="en-US"/>
              </w:rPr>
            </w:pPr>
            <w:r>
              <w:rPr>
                <w:lang w:val="en-US"/>
              </w:rPr>
              <w:t>7</w:t>
            </w:r>
          </w:p>
        </w:tc>
        <w:tc>
          <w:tcPr>
            <w:tcW w:w="360" w:type="pct"/>
            <w:tcBorders>
              <w:top w:val="single" w:sz="4" w:space="0" w:color="auto"/>
              <w:left w:val="single" w:sz="4" w:space="0" w:color="auto"/>
              <w:bottom w:val="single" w:sz="4" w:space="0" w:color="auto"/>
              <w:right w:val="single" w:sz="4" w:space="0" w:color="auto"/>
            </w:tcBorders>
          </w:tcPr>
          <w:p w14:paraId="03EE1689" w14:textId="77777777" w:rsidR="00334E72" w:rsidRPr="003878A5" w:rsidRDefault="00334E72" w:rsidP="00334E72">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5FE32CE1" w14:textId="77777777" w:rsidR="00334E72" w:rsidRPr="003878A5" w:rsidRDefault="00334E72" w:rsidP="00334E72">
            <w:pPr>
              <w:ind w:hanging="97"/>
              <w:jc w:val="center"/>
              <w:rPr>
                <w:lang w:val="uk-UA"/>
              </w:rPr>
            </w:pPr>
          </w:p>
        </w:tc>
        <w:tc>
          <w:tcPr>
            <w:tcW w:w="239" w:type="pct"/>
            <w:tcBorders>
              <w:top w:val="single" w:sz="4" w:space="0" w:color="auto"/>
              <w:left w:val="single" w:sz="4" w:space="0" w:color="auto"/>
              <w:bottom w:val="single" w:sz="4" w:space="0" w:color="auto"/>
              <w:right w:val="single" w:sz="4" w:space="0" w:color="auto"/>
            </w:tcBorders>
          </w:tcPr>
          <w:p w14:paraId="293DACE6" w14:textId="77777777" w:rsidR="00334E72" w:rsidRPr="003878A5" w:rsidRDefault="00334E72" w:rsidP="00334E72">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3E1EC261"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3D13E060" w14:textId="77777777" w:rsidR="00334E72" w:rsidRPr="003878A5" w:rsidRDefault="00334E72" w:rsidP="00334E72">
            <w:pPr>
              <w:ind w:hanging="97"/>
              <w:jc w:val="center"/>
              <w:rPr>
                <w:lang w:val="uk-UA"/>
              </w:rPr>
            </w:pPr>
          </w:p>
        </w:tc>
        <w:tc>
          <w:tcPr>
            <w:tcW w:w="293" w:type="pct"/>
            <w:tcBorders>
              <w:top w:val="single" w:sz="4" w:space="0" w:color="auto"/>
              <w:left w:val="single" w:sz="4" w:space="0" w:color="auto"/>
              <w:bottom w:val="single" w:sz="4" w:space="0" w:color="auto"/>
              <w:right w:val="single" w:sz="4" w:space="0" w:color="auto"/>
            </w:tcBorders>
          </w:tcPr>
          <w:p w14:paraId="3E93943F" w14:textId="77777777" w:rsidR="00334E72" w:rsidRPr="003878A5" w:rsidRDefault="00334E72" w:rsidP="00334E72">
            <w:pPr>
              <w:ind w:hanging="97"/>
              <w:jc w:val="center"/>
              <w:rPr>
                <w:lang w:val="uk-UA"/>
              </w:rPr>
            </w:pPr>
          </w:p>
        </w:tc>
      </w:tr>
      <w:tr w:rsidR="00334E72" w:rsidRPr="003878A5" w14:paraId="6D9727F3"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44E1F5EA" w14:textId="0244D94E" w:rsidR="00334E72" w:rsidRPr="003878A5" w:rsidRDefault="00334E72" w:rsidP="00334E72">
            <w:pPr>
              <w:rPr>
                <w:lang w:val="uk-UA"/>
              </w:rPr>
            </w:pPr>
            <w:r w:rsidRPr="003878A5">
              <w:rPr>
                <w:lang w:val="uk-UA"/>
              </w:rPr>
              <w:t xml:space="preserve">Тема </w:t>
            </w:r>
            <w:r>
              <w:rPr>
                <w:lang w:val="uk-UA"/>
              </w:rPr>
              <w:t>3</w:t>
            </w:r>
            <w:r w:rsidRPr="003878A5">
              <w:rPr>
                <w:lang w:val="uk-UA"/>
              </w:rPr>
              <w:t xml:space="preserve">. </w:t>
            </w:r>
            <w:r w:rsidRPr="00233B2E">
              <w:rPr>
                <w:lang w:val="uk-UA"/>
              </w:rPr>
              <w:t>Геотермальна енергія</w:t>
            </w:r>
          </w:p>
        </w:tc>
        <w:tc>
          <w:tcPr>
            <w:tcW w:w="237" w:type="pct"/>
            <w:tcBorders>
              <w:top w:val="single" w:sz="4" w:space="0" w:color="auto"/>
              <w:left w:val="single" w:sz="4" w:space="0" w:color="auto"/>
              <w:bottom w:val="single" w:sz="4" w:space="0" w:color="auto"/>
              <w:right w:val="single" w:sz="4" w:space="0" w:color="auto"/>
            </w:tcBorders>
          </w:tcPr>
          <w:p w14:paraId="2BA3DC43" w14:textId="6531E3C5" w:rsidR="00334E72" w:rsidRPr="00F401E6" w:rsidRDefault="00F401E6" w:rsidP="00334E72">
            <w:pPr>
              <w:ind w:hanging="97"/>
              <w:jc w:val="center"/>
              <w:rPr>
                <w:lang w:val="en-US"/>
              </w:rPr>
            </w:pPr>
            <w:r>
              <w:rPr>
                <w:lang w:val="en-US"/>
              </w:rPr>
              <w:t>8</w:t>
            </w:r>
          </w:p>
        </w:tc>
        <w:tc>
          <w:tcPr>
            <w:tcW w:w="284" w:type="pct"/>
            <w:tcBorders>
              <w:top w:val="single" w:sz="4" w:space="0" w:color="auto"/>
              <w:left w:val="single" w:sz="4" w:space="0" w:color="auto"/>
              <w:bottom w:val="single" w:sz="4" w:space="0" w:color="auto"/>
              <w:right w:val="single" w:sz="4" w:space="0" w:color="auto"/>
            </w:tcBorders>
          </w:tcPr>
          <w:p w14:paraId="4845D067" w14:textId="3A026CC1" w:rsidR="00334E72" w:rsidRPr="003878A5" w:rsidRDefault="00334E72" w:rsidP="00334E72">
            <w:pPr>
              <w:ind w:hanging="97"/>
              <w:jc w:val="center"/>
              <w:rPr>
                <w:lang w:val="uk-UA"/>
              </w:rPr>
            </w:pPr>
            <w:r>
              <w:rPr>
                <w:lang w:val="uk-UA"/>
              </w:rPr>
              <w:t>2</w:t>
            </w:r>
          </w:p>
        </w:tc>
        <w:tc>
          <w:tcPr>
            <w:tcW w:w="194" w:type="pct"/>
            <w:tcBorders>
              <w:top w:val="single" w:sz="4" w:space="0" w:color="auto"/>
              <w:left w:val="single" w:sz="4" w:space="0" w:color="auto"/>
              <w:bottom w:val="single" w:sz="4" w:space="0" w:color="auto"/>
              <w:right w:val="single" w:sz="4" w:space="0" w:color="auto"/>
            </w:tcBorders>
          </w:tcPr>
          <w:p w14:paraId="3958E5FF" w14:textId="0D5B549E" w:rsidR="00334E72" w:rsidRPr="003878A5" w:rsidRDefault="00334E72" w:rsidP="00334E72">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227C34AA"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11FD2D1C" w14:textId="77777777" w:rsidR="00334E72" w:rsidRPr="003878A5" w:rsidRDefault="00334E72" w:rsidP="00334E72">
            <w:pPr>
              <w:ind w:hanging="97"/>
              <w:jc w:val="center"/>
              <w:rPr>
                <w:lang w:val="uk-UA"/>
              </w:rPr>
            </w:pPr>
          </w:p>
        </w:tc>
        <w:tc>
          <w:tcPr>
            <w:tcW w:w="350" w:type="pct"/>
            <w:tcBorders>
              <w:top w:val="single" w:sz="4" w:space="0" w:color="auto"/>
              <w:left w:val="single" w:sz="4" w:space="0" w:color="auto"/>
              <w:bottom w:val="single" w:sz="4" w:space="0" w:color="auto"/>
              <w:right w:val="single" w:sz="4" w:space="0" w:color="auto"/>
            </w:tcBorders>
          </w:tcPr>
          <w:p w14:paraId="38B84C5C" w14:textId="638AE18F" w:rsidR="00334E72" w:rsidRPr="00F401E6" w:rsidRDefault="00F401E6" w:rsidP="00334E72">
            <w:pPr>
              <w:ind w:hanging="97"/>
              <w:jc w:val="center"/>
              <w:rPr>
                <w:lang w:val="en-US"/>
              </w:rPr>
            </w:pPr>
            <w:r>
              <w:rPr>
                <w:lang w:val="en-US"/>
              </w:rPr>
              <w:t>6</w:t>
            </w:r>
          </w:p>
        </w:tc>
        <w:tc>
          <w:tcPr>
            <w:tcW w:w="360" w:type="pct"/>
            <w:tcBorders>
              <w:top w:val="single" w:sz="4" w:space="0" w:color="auto"/>
              <w:left w:val="single" w:sz="4" w:space="0" w:color="auto"/>
              <w:bottom w:val="single" w:sz="4" w:space="0" w:color="auto"/>
              <w:right w:val="single" w:sz="4" w:space="0" w:color="auto"/>
            </w:tcBorders>
          </w:tcPr>
          <w:p w14:paraId="11564050" w14:textId="77777777" w:rsidR="00334E72" w:rsidRPr="003878A5" w:rsidRDefault="00334E72" w:rsidP="00334E72">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34EDFD34" w14:textId="77777777" w:rsidR="00334E72" w:rsidRPr="003878A5" w:rsidRDefault="00334E72" w:rsidP="00334E72">
            <w:pPr>
              <w:ind w:hanging="97"/>
              <w:jc w:val="center"/>
              <w:rPr>
                <w:lang w:val="uk-UA"/>
              </w:rPr>
            </w:pPr>
          </w:p>
        </w:tc>
        <w:tc>
          <w:tcPr>
            <w:tcW w:w="239" w:type="pct"/>
            <w:tcBorders>
              <w:top w:val="single" w:sz="4" w:space="0" w:color="auto"/>
              <w:left w:val="single" w:sz="4" w:space="0" w:color="auto"/>
              <w:bottom w:val="single" w:sz="4" w:space="0" w:color="auto"/>
              <w:right w:val="single" w:sz="4" w:space="0" w:color="auto"/>
            </w:tcBorders>
          </w:tcPr>
          <w:p w14:paraId="291779F3" w14:textId="77777777" w:rsidR="00334E72" w:rsidRPr="003878A5" w:rsidRDefault="00334E72" w:rsidP="00334E72">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04AE32C0"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29DDB091" w14:textId="77777777" w:rsidR="00334E72" w:rsidRPr="003878A5" w:rsidRDefault="00334E72" w:rsidP="00334E72">
            <w:pPr>
              <w:ind w:hanging="97"/>
              <w:jc w:val="center"/>
              <w:rPr>
                <w:lang w:val="uk-UA"/>
              </w:rPr>
            </w:pPr>
          </w:p>
        </w:tc>
        <w:tc>
          <w:tcPr>
            <w:tcW w:w="293" w:type="pct"/>
            <w:tcBorders>
              <w:top w:val="single" w:sz="4" w:space="0" w:color="auto"/>
              <w:left w:val="single" w:sz="4" w:space="0" w:color="auto"/>
              <w:bottom w:val="single" w:sz="4" w:space="0" w:color="auto"/>
              <w:right w:val="single" w:sz="4" w:space="0" w:color="auto"/>
            </w:tcBorders>
          </w:tcPr>
          <w:p w14:paraId="38CB62B9" w14:textId="77777777" w:rsidR="00334E72" w:rsidRPr="003878A5" w:rsidRDefault="00334E72" w:rsidP="00334E72">
            <w:pPr>
              <w:ind w:hanging="97"/>
              <w:jc w:val="center"/>
              <w:rPr>
                <w:lang w:val="uk-UA"/>
              </w:rPr>
            </w:pPr>
          </w:p>
        </w:tc>
      </w:tr>
      <w:tr w:rsidR="00334E72" w:rsidRPr="003878A5" w14:paraId="25E64966"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5AE47FD3" w14:textId="120F16FE" w:rsidR="00334E72" w:rsidRPr="003878A5" w:rsidRDefault="00334E72" w:rsidP="00334E72">
            <w:pPr>
              <w:rPr>
                <w:lang w:val="uk-UA"/>
              </w:rPr>
            </w:pPr>
            <w:r w:rsidRPr="003878A5">
              <w:rPr>
                <w:lang w:val="uk-UA"/>
              </w:rPr>
              <w:t xml:space="preserve">Тема </w:t>
            </w:r>
            <w:r>
              <w:rPr>
                <w:lang w:val="uk-UA"/>
              </w:rPr>
              <w:t>4</w:t>
            </w:r>
            <w:r w:rsidRPr="003878A5">
              <w:rPr>
                <w:lang w:val="uk-UA"/>
              </w:rPr>
              <w:t xml:space="preserve">. </w:t>
            </w:r>
            <w:r w:rsidRPr="000105F0">
              <w:rPr>
                <w:lang w:val="uk-UA"/>
              </w:rPr>
              <w:t>Енергоефективність і екологічна безпека: теплові насоси як майбутнє опалення і охолодження</w:t>
            </w:r>
          </w:p>
        </w:tc>
        <w:tc>
          <w:tcPr>
            <w:tcW w:w="237" w:type="pct"/>
            <w:tcBorders>
              <w:top w:val="single" w:sz="4" w:space="0" w:color="auto"/>
              <w:left w:val="single" w:sz="4" w:space="0" w:color="auto"/>
              <w:bottom w:val="single" w:sz="4" w:space="0" w:color="auto"/>
              <w:right w:val="single" w:sz="4" w:space="0" w:color="auto"/>
            </w:tcBorders>
          </w:tcPr>
          <w:p w14:paraId="0B08A6E2" w14:textId="45FBE684" w:rsidR="00334E72" w:rsidRPr="00F401E6" w:rsidRDefault="00F401E6" w:rsidP="00334E72">
            <w:pPr>
              <w:ind w:hanging="97"/>
              <w:jc w:val="center"/>
              <w:rPr>
                <w:lang w:val="en-US"/>
              </w:rPr>
            </w:pPr>
            <w:r>
              <w:rPr>
                <w:lang w:val="en-US"/>
              </w:rPr>
              <w:t>8</w:t>
            </w:r>
          </w:p>
        </w:tc>
        <w:tc>
          <w:tcPr>
            <w:tcW w:w="284" w:type="pct"/>
            <w:tcBorders>
              <w:top w:val="single" w:sz="4" w:space="0" w:color="auto"/>
              <w:left w:val="single" w:sz="4" w:space="0" w:color="auto"/>
              <w:bottom w:val="single" w:sz="4" w:space="0" w:color="auto"/>
              <w:right w:val="single" w:sz="4" w:space="0" w:color="auto"/>
            </w:tcBorders>
          </w:tcPr>
          <w:p w14:paraId="65F6EEC9" w14:textId="0A12FFA2" w:rsidR="00334E72" w:rsidRPr="003878A5" w:rsidRDefault="00334E72" w:rsidP="00334E72">
            <w:pPr>
              <w:ind w:hanging="97"/>
              <w:jc w:val="center"/>
              <w:rPr>
                <w:lang w:val="uk-UA"/>
              </w:rPr>
            </w:pPr>
            <w:r>
              <w:rPr>
                <w:lang w:val="uk-UA"/>
              </w:rPr>
              <w:t>2</w:t>
            </w:r>
          </w:p>
        </w:tc>
        <w:tc>
          <w:tcPr>
            <w:tcW w:w="194" w:type="pct"/>
            <w:tcBorders>
              <w:top w:val="single" w:sz="4" w:space="0" w:color="auto"/>
              <w:left w:val="single" w:sz="4" w:space="0" w:color="auto"/>
              <w:bottom w:val="single" w:sz="4" w:space="0" w:color="auto"/>
              <w:right w:val="single" w:sz="4" w:space="0" w:color="auto"/>
            </w:tcBorders>
          </w:tcPr>
          <w:p w14:paraId="4D33882F" w14:textId="41822B1F" w:rsidR="00334E72" w:rsidRPr="003878A5" w:rsidRDefault="00334E72" w:rsidP="00334E72">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4CFC53E2"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072AD2A8" w14:textId="77777777" w:rsidR="00334E72" w:rsidRPr="003878A5" w:rsidRDefault="00334E72" w:rsidP="00334E72">
            <w:pPr>
              <w:ind w:hanging="97"/>
              <w:jc w:val="center"/>
              <w:rPr>
                <w:lang w:val="uk-UA"/>
              </w:rPr>
            </w:pPr>
          </w:p>
        </w:tc>
        <w:tc>
          <w:tcPr>
            <w:tcW w:w="350" w:type="pct"/>
            <w:tcBorders>
              <w:top w:val="single" w:sz="4" w:space="0" w:color="auto"/>
              <w:left w:val="single" w:sz="4" w:space="0" w:color="auto"/>
              <w:bottom w:val="single" w:sz="4" w:space="0" w:color="auto"/>
              <w:right w:val="single" w:sz="4" w:space="0" w:color="auto"/>
            </w:tcBorders>
          </w:tcPr>
          <w:p w14:paraId="10E02A6F" w14:textId="61FC1E1D" w:rsidR="00334E72" w:rsidRPr="00F401E6" w:rsidRDefault="00F401E6" w:rsidP="00334E72">
            <w:pPr>
              <w:ind w:hanging="97"/>
              <w:jc w:val="center"/>
              <w:rPr>
                <w:lang w:val="en-US"/>
              </w:rPr>
            </w:pPr>
            <w:r>
              <w:rPr>
                <w:lang w:val="en-US"/>
              </w:rPr>
              <w:t>6</w:t>
            </w:r>
          </w:p>
        </w:tc>
        <w:tc>
          <w:tcPr>
            <w:tcW w:w="360" w:type="pct"/>
            <w:tcBorders>
              <w:top w:val="single" w:sz="4" w:space="0" w:color="auto"/>
              <w:left w:val="single" w:sz="4" w:space="0" w:color="auto"/>
              <w:bottom w:val="single" w:sz="4" w:space="0" w:color="auto"/>
              <w:right w:val="single" w:sz="4" w:space="0" w:color="auto"/>
            </w:tcBorders>
          </w:tcPr>
          <w:p w14:paraId="02C8AF08" w14:textId="77777777" w:rsidR="00334E72" w:rsidRPr="003878A5" w:rsidRDefault="00334E72" w:rsidP="00334E72">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67EF7D0D" w14:textId="77777777" w:rsidR="00334E72" w:rsidRPr="003878A5" w:rsidRDefault="00334E72" w:rsidP="00334E72">
            <w:pPr>
              <w:ind w:hanging="97"/>
              <w:jc w:val="center"/>
              <w:rPr>
                <w:lang w:val="uk-UA"/>
              </w:rPr>
            </w:pPr>
          </w:p>
        </w:tc>
        <w:tc>
          <w:tcPr>
            <w:tcW w:w="239" w:type="pct"/>
            <w:tcBorders>
              <w:top w:val="single" w:sz="4" w:space="0" w:color="auto"/>
              <w:left w:val="single" w:sz="4" w:space="0" w:color="auto"/>
              <w:bottom w:val="single" w:sz="4" w:space="0" w:color="auto"/>
              <w:right w:val="single" w:sz="4" w:space="0" w:color="auto"/>
            </w:tcBorders>
          </w:tcPr>
          <w:p w14:paraId="699D4FF0" w14:textId="77777777" w:rsidR="00334E72" w:rsidRPr="003878A5" w:rsidRDefault="00334E72" w:rsidP="00334E72">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53109077"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3D82FCBF" w14:textId="77777777" w:rsidR="00334E72" w:rsidRPr="003878A5" w:rsidRDefault="00334E72" w:rsidP="00334E72">
            <w:pPr>
              <w:ind w:hanging="97"/>
              <w:jc w:val="center"/>
              <w:rPr>
                <w:lang w:val="uk-UA"/>
              </w:rPr>
            </w:pPr>
          </w:p>
        </w:tc>
        <w:tc>
          <w:tcPr>
            <w:tcW w:w="293" w:type="pct"/>
            <w:tcBorders>
              <w:top w:val="single" w:sz="4" w:space="0" w:color="auto"/>
              <w:left w:val="single" w:sz="4" w:space="0" w:color="auto"/>
              <w:bottom w:val="single" w:sz="4" w:space="0" w:color="auto"/>
              <w:right w:val="single" w:sz="4" w:space="0" w:color="auto"/>
            </w:tcBorders>
          </w:tcPr>
          <w:p w14:paraId="65270B38" w14:textId="77777777" w:rsidR="00334E72" w:rsidRPr="003878A5" w:rsidRDefault="00334E72" w:rsidP="00334E72">
            <w:pPr>
              <w:ind w:hanging="97"/>
              <w:jc w:val="center"/>
              <w:rPr>
                <w:lang w:val="uk-UA"/>
              </w:rPr>
            </w:pPr>
          </w:p>
        </w:tc>
      </w:tr>
      <w:tr w:rsidR="00334E72" w:rsidRPr="003878A5" w14:paraId="40E78D2C"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060CE2F7" w14:textId="0DE8453D" w:rsidR="00334E72" w:rsidRPr="00233B2E" w:rsidRDefault="00334E72" w:rsidP="00334E72">
            <w:pPr>
              <w:rPr>
                <w:bCs/>
                <w:lang w:val="uk-UA"/>
              </w:rPr>
            </w:pPr>
            <w:r w:rsidRPr="00233B2E">
              <w:rPr>
                <w:bCs/>
                <w:lang w:val="uk-UA"/>
              </w:rPr>
              <w:t xml:space="preserve">Тема </w:t>
            </w:r>
            <w:r>
              <w:rPr>
                <w:bCs/>
                <w:lang w:val="uk-UA"/>
              </w:rPr>
              <w:t>5</w:t>
            </w:r>
            <w:r w:rsidRPr="00233B2E">
              <w:rPr>
                <w:bCs/>
                <w:lang w:val="uk-UA"/>
              </w:rPr>
              <w:t xml:space="preserve">. </w:t>
            </w:r>
            <w:r w:rsidRPr="00233B2E">
              <w:rPr>
                <w:lang w:val="uk-UA"/>
              </w:rPr>
              <w:t>Перспективи та виклики розвитку відновлюваних джерел енергії</w:t>
            </w:r>
          </w:p>
        </w:tc>
        <w:tc>
          <w:tcPr>
            <w:tcW w:w="237" w:type="pct"/>
            <w:tcBorders>
              <w:top w:val="single" w:sz="4" w:space="0" w:color="auto"/>
              <w:left w:val="single" w:sz="4" w:space="0" w:color="auto"/>
              <w:bottom w:val="single" w:sz="4" w:space="0" w:color="auto"/>
              <w:right w:val="single" w:sz="4" w:space="0" w:color="auto"/>
            </w:tcBorders>
          </w:tcPr>
          <w:p w14:paraId="376BDD1F" w14:textId="6BC729A5" w:rsidR="00334E72" w:rsidRPr="00F401E6" w:rsidRDefault="00F401E6" w:rsidP="00334E72">
            <w:pPr>
              <w:ind w:hanging="97"/>
              <w:jc w:val="center"/>
              <w:rPr>
                <w:lang w:val="en-US"/>
              </w:rPr>
            </w:pPr>
            <w:r>
              <w:rPr>
                <w:lang w:val="en-US"/>
              </w:rPr>
              <w:t>8</w:t>
            </w:r>
          </w:p>
        </w:tc>
        <w:tc>
          <w:tcPr>
            <w:tcW w:w="284" w:type="pct"/>
            <w:tcBorders>
              <w:top w:val="single" w:sz="4" w:space="0" w:color="auto"/>
              <w:left w:val="single" w:sz="4" w:space="0" w:color="auto"/>
              <w:bottom w:val="single" w:sz="4" w:space="0" w:color="auto"/>
              <w:right w:val="single" w:sz="4" w:space="0" w:color="auto"/>
            </w:tcBorders>
          </w:tcPr>
          <w:p w14:paraId="400EBB5D" w14:textId="15E5A353" w:rsidR="00334E72" w:rsidRPr="003878A5" w:rsidRDefault="00334E72" w:rsidP="00334E72">
            <w:pPr>
              <w:ind w:hanging="97"/>
              <w:jc w:val="center"/>
              <w:rPr>
                <w:lang w:val="uk-UA"/>
              </w:rPr>
            </w:pPr>
            <w:r>
              <w:rPr>
                <w:lang w:val="uk-UA"/>
              </w:rPr>
              <w:t>2</w:t>
            </w:r>
          </w:p>
        </w:tc>
        <w:tc>
          <w:tcPr>
            <w:tcW w:w="194" w:type="pct"/>
            <w:tcBorders>
              <w:top w:val="single" w:sz="4" w:space="0" w:color="auto"/>
              <w:left w:val="single" w:sz="4" w:space="0" w:color="auto"/>
              <w:bottom w:val="single" w:sz="4" w:space="0" w:color="auto"/>
              <w:right w:val="single" w:sz="4" w:space="0" w:color="auto"/>
            </w:tcBorders>
          </w:tcPr>
          <w:p w14:paraId="1036B51B" w14:textId="14D1B733" w:rsidR="00334E72" w:rsidRPr="003878A5" w:rsidRDefault="00334E72" w:rsidP="00334E72">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1DCE89E1"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178C31A4" w14:textId="77777777" w:rsidR="00334E72" w:rsidRPr="003878A5" w:rsidRDefault="00334E72" w:rsidP="00334E72">
            <w:pPr>
              <w:ind w:hanging="97"/>
              <w:jc w:val="center"/>
              <w:rPr>
                <w:lang w:val="uk-UA"/>
              </w:rPr>
            </w:pPr>
          </w:p>
        </w:tc>
        <w:tc>
          <w:tcPr>
            <w:tcW w:w="350" w:type="pct"/>
            <w:tcBorders>
              <w:top w:val="single" w:sz="4" w:space="0" w:color="auto"/>
              <w:left w:val="single" w:sz="4" w:space="0" w:color="auto"/>
              <w:bottom w:val="single" w:sz="4" w:space="0" w:color="auto"/>
              <w:right w:val="single" w:sz="4" w:space="0" w:color="auto"/>
            </w:tcBorders>
          </w:tcPr>
          <w:p w14:paraId="78591D31" w14:textId="201C1F58" w:rsidR="00334E72" w:rsidRPr="00F401E6" w:rsidRDefault="00F401E6" w:rsidP="00334E72">
            <w:pPr>
              <w:ind w:hanging="97"/>
              <w:jc w:val="center"/>
              <w:rPr>
                <w:lang w:val="en-US"/>
              </w:rPr>
            </w:pPr>
            <w:r>
              <w:rPr>
                <w:lang w:val="en-US"/>
              </w:rPr>
              <w:t>6</w:t>
            </w:r>
          </w:p>
        </w:tc>
        <w:tc>
          <w:tcPr>
            <w:tcW w:w="360" w:type="pct"/>
            <w:tcBorders>
              <w:top w:val="single" w:sz="4" w:space="0" w:color="auto"/>
              <w:left w:val="single" w:sz="4" w:space="0" w:color="auto"/>
              <w:bottom w:val="single" w:sz="4" w:space="0" w:color="auto"/>
              <w:right w:val="single" w:sz="4" w:space="0" w:color="auto"/>
            </w:tcBorders>
          </w:tcPr>
          <w:p w14:paraId="0DC1DEFC" w14:textId="77777777" w:rsidR="00334E72" w:rsidRPr="003878A5" w:rsidRDefault="00334E72" w:rsidP="00334E72">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61941886" w14:textId="77777777" w:rsidR="00334E72" w:rsidRPr="003878A5" w:rsidRDefault="00334E72" w:rsidP="00334E72">
            <w:pPr>
              <w:ind w:hanging="97"/>
              <w:jc w:val="center"/>
              <w:rPr>
                <w:lang w:val="uk-UA"/>
              </w:rPr>
            </w:pPr>
          </w:p>
        </w:tc>
        <w:tc>
          <w:tcPr>
            <w:tcW w:w="239" w:type="pct"/>
            <w:tcBorders>
              <w:top w:val="single" w:sz="4" w:space="0" w:color="auto"/>
              <w:left w:val="single" w:sz="4" w:space="0" w:color="auto"/>
              <w:bottom w:val="single" w:sz="4" w:space="0" w:color="auto"/>
              <w:right w:val="single" w:sz="4" w:space="0" w:color="auto"/>
            </w:tcBorders>
          </w:tcPr>
          <w:p w14:paraId="097DC89D" w14:textId="77777777" w:rsidR="00334E72" w:rsidRPr="003878A5" w:rsidRDefault="00334E72" w:rsidP="00334E72">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3985F325"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62CDB08D" w14:textId="77777777" w:rsidR="00334E72" w:rsidRPr="003878A5" w:rsidRDefault="00334E72" w:rsidP="00334E72">
            <w:pPr>
              <w:ind w:hanging="97"/>
              <w:jc w:val="center"/>
              <w:rPr>
                <w:lang w:val="uk-UA"/>
              </w:rPr>
            </w:pPr>
          </w:p>
        </w:tc>
        <w:tc>
          <w:tcPr>
            <w:tcW w:w="293" w:type="pct"/>
            <w:tcBorders>
              <w:top w:val="single" w:sz="4" w:space="0" w:color="auto"/>
              <w:left w:val="single" w:sz="4" w:space="0" w:color="auto"/>
              <w:bottom w:val="single" w:sz="4" w:space="0" w:color="auto"/>
              <w:right w:val="single" w:sz="4" w:space="0" w:color="auto"/>
            </w:tcBorders>
          </w:tcPr>
          <w:p w14:paraId="07FAF076" w14:textId="77777777" w:rsidR="00334E72" w:rsidRPr="003878A5" w:rsidRDefault="00334E72" w:rsidP="00334E72">
            <w:pPr>
              <w:ind w:hanging="97"/>
              <w:jc w:val="center"/>
              <w:rPr>
                <w:lang w:val="uk-UA"/>
              </w:rPr>
            </w:pPr>
          </w:p>
        </w:tc>
      </w:tr>
      <w:tr w:rsidR="00334E72" w:rsidRPr="003878A5" w14:paraId="6F66E65C"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0E1FB491" w14:textId="77777777" w:rsidR="00334E72" w:rsidRPr="003878A5" w:rsidRDefault="00334E72" w:rsidP="00334E72">
            <w:pPr>
              <w:rPr>
                <w:lang w:val="uk-UA"/>
              </w:rPr>
            </w:pPr>
            <w:r w:rsidRPr="003878A5">
              <w:rPr>
                <w:lang w:val="uk-UA"/>
              </w:rPr>
              <w:t>Разом за розділом</w:t>
            </w:r>
            <w:r w:rsidRPr="003878A5">
              <w:rPr>
                <w:b/>
                <w:bCs/>
                <w:lang w:val="uk-UA"/>
              </w:rPr>
              <w:t xml:space="preserve"> </w:t>
            </w:r>
            <w:r w:rsidRPr="003878A5">
              <w:rPr>
                <w:lang w:val="uk-UA"/>
              </w:rPr>
              <w:t>2</w:t>
            </w:r>
          </w:p>
        </w:tc>
        <w:tc>
          <w:tcPr>
            <w:tcW w:w="237" w:type="pct"/>
            <w:tcBorders>
              <w:top w:val="single" w:sz="4" w:space="0" w:color="auto"/>
              <w:left w:val="single" w:sz="4" w:space="0" w:color="auto"/>
              <w:bottom w:val="single" w:sz="4" w:space="0" w:color="auto"/>
              <w:right w:val="single" w:sz="4" w:space="0" w:color="auto"/>
            </w:tcBorders>
          </w:tcPr>
          <w:p w14:paraId="715EE182" w14:textId="2B747FAC" w:rsidR="00334E72" w:rsidRPr="00F401E6" w:rsidRDefault="00F401E6" w:rsidP="00334E72">
            <w:pPr>
              <w:ind w:hanging="97"/>
              <w:jc w:val="center"/>
              <w:rPr>
                <w:lang w:val="en-US"/>
              </w:rPr>
            </w:pPr>
            <w:r>
              <w:rPr>
                <w:lang w:val="en-US"/>
              </w:rPr>
              <w:t>46</w:t>
            </w:r>
          </w:p>
        </w:tc>
        <w:tc>
          <w:tcPr>
            <w:tcW w:w="284" w:type="pct"/>
            <w:tcBorders>
              <w:top w:val="single" w:sz="4" w:space="0" w:color="auto"/>
              <w:left w:val="single" w:sz="4" w:space="0" w:color="auto"/>
              <w:bottom w:val="single" w:sz="4" w:space="0" w:color="auto"/>
              <w:right w:val="single" w:sz="4" w:space="0" w:color="auto"/>
            </w:tcBorders>
          </w:tcPr>
          <w:p w14:paraId="5FFE3954" w14:textId="470190AD" w:rsidR="00334E72" w:rsidRPr="00F401E6" w:rsidRDefault="00F401E6" w:rsidP="00334E72">
            <w:pPr>
              <w:ind w:hanging="97"/>
              <w:jc w:val="center"/>
              <w:rPr>
                <w:lang w:val="en-US"/>
              </w:rPr>
            </w:pPr>
            <w:r>
              <w:rPr>
                <w:lang w:val="en-US"/>
              </w:rPr>
              <w:t>10</w:t>
            </w:r>
          </w:p>
        </w:tc>
        <w:tc>
          <w:tcPr>
            <w:tcW w:w="194" w:type="pct"/>
            <w:tcBorders>
              <w:top w:val="single" w:sz="4" w:space="0" w:color="auto"/>
              <w:left w:val="single" w:sz="4" w:space="0" w:color="auto"/>
              <w:bottom w:val="single" w:sz="4" w:space="0" w:color="auto"/>
              <w:right w:val="single" w:sz="4" w:space="0" w:color="auto"/>
            </w:tcBorders>
          </w:tcPr>
          <w:p w14:paraId="36EA2428" w14:textId="469DB70D" w:rsidR="00334E72" w:rsidRPr="00F401E6" w:rsidRDefault="00F401E6" w:rsidP="00334E72">
            <w:pPr>
              <w:ind w:hanging="97"/>
              <w:jc w:val="center"/>
              <w:rPr>
                <w:lang w:val="en-US"/>
              </w:rPr>
            </w:pPr>
            <w:r>
              <w:rPr>
                <w:lang w:val="en-US"/>
              </w:rPr>
              <w:t>4</w:t>
            </w:r>
          </w:p>
        </w:tc>
        <w:tc>
          <w:tcPr>
            <w:tcW w:w="328" w:type="pct"/>
            <w:tcBorders>
              <w:top w:val="single" w:sz="4" w:space="0" w:color="auto"/>
              <w:left w:val="single" w:sz="4" w:space="0" w:color="auto"/>
              <w:bottom w:val="single" w:sz="4" w:space="0" w:color="auto"/>
              <w:right w:val="single" w:sz="4" w:space="0" w:color="auto"/>
            </w:tcBorders>
          </w:tcPr>
          <w:p w14:paraId="4F79E7CD"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12BE7213" w14:textId="77777777" w:rsidR="00334E72" w:rsidRPr="003878A5" w:rsidRDefault="00334E72" w:rsidP="00334E72">
            <w:pPr>
              <w:ind w:hanging="97"/>
              <w:jc w:val="center"/>
              <w:rPr>
                <w:lang w:val="uk-UA"/>
              </w:rPr>
            </w:pPr>
          </w:p>
        </w:tc>
        <w:tc>
          <w:tcPr>
            <w:tcW w:w="350" w:type="pct"/>
            <w:tcBorders>
              <w:top w:val="single" w:sz="4" w:space="0" w:color="auto"/>
              <w:left w:val="single" w:sz="4" w:space="0" w:color="auto"/>
              <w:bottom w:val="single" w:sz="4" w:space="0" w:color="auto"/>
              <w:right w:val="single" w:sz="4" w:space="0" w:color="auto"/>
            </w:tcBorders>
          </w:tcPr>
          <w:p w14:paraId="2F2B0B22" w14:textId="6EF638D9" w:rsidR="00334E72" w:rsidRPr="00F401E6" w:rsidRDefault="00F401E6" w:rsidP="00334E72">
            <w:pPr>
              <w:ind w:hanging="97"/>
              <w:jc w:val="center"/>
              <w:rPr>
                <w:lang w:val="en-US"/>
              </w:rPr>
            </w:pPr>
            <w:r>
              <w:rPr>
                <w:lang w:val="en-US"/>
              </w:rPr>
              <w:t>32</w:t>
            </w:r>
          </w:p>
        </w:tc>
        <w:tc>
          <w:tcPr>
            <w:tcW w:w="360" w:type="pct"/>
            <w:tcBorders>
              <w:top w:val="single" w:sz="4" w:space="0" w:color="auto"/>
              <w:left w:val="single" w:sz="4" w:space="0" w:color="auto"/>
              <w:bottom w:val="single" w:sz="4" w:space="0" w:color="auto"/>
              <w:right w:val="single" w:sz="4" w:space="0" w:color="auto"/>
            </w:tcBorders>
          </w:tcPr>
          <w:p w14:paraId="2156F517" w14:textId="77777777" w:rsidR="00334E72" w:rsidRPr="003878A5" w:rsidRDefault="00334E72" w:rsidP="00334E72">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20052FC0" w14:textId="77777777" w:rsidR="00334E72" w:rsidRPr="003878A5" w:rsidRDefault="00334E72" w:rsidP="00334E72">
            <w:pPr>
              <w:ind w:hanging="97"/>
              <w:jc w:val="center"/>
              <w:rPr>
                <w:lang w:val="uk-UA"/>
              </w:rPr>
            </w:pPr>
          </w:p>
        </w:tc>
        <w:tc>
          <w:tcPr>
            <w:tcW w:w="239" w:type="pct"/>
            <w:tcBorders>
              <w:top w:val="single" w:sz="4" w:space="0" w:color="auto"/>
              <w:left w:val="single" w:sz="4" w:space="0" w:color="auto"/>
              <w:bottom w:val="single" w:sz="4" w:space="0" w:color="auto"/>
              <w:right w:val="single" w:sz="4" w:space="0" w:color="auto"/>
            </w:tcBorders>
          </w:tcPr>
          <w:p w14:paraId="02059BAA" w14:textId="77777777" w:rsidR="00334E72" w:rsidRPr="003878A5" w:rsidRDefault="00334E72" w:rsidP="00334E72">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2C31841A"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02A5ADE5" w14:textId="77777777" w:rsidR="00334E72" w:rsidRPr="003878A5" w:rsidRDefault="00334E72" w:rsidP="00334E72">
            <w:pPr>
              <w:ind w:hanging="97"/>
              <w:jc w:val="center"/>
              <w:rPr>
                <w:lang w:val="uk-UA"/>
              </w:rPr>
            </w:pPr>
          </w:p>
        </w:tc>
        <w:tc>
          <w:tcPr>
            <w:tcW w:w="293" w:type="pct"/>
            <w:tcBorders>
              <w:top w:val="single" w:sz="4" w:space="0" w:color="auto"/>
              <w:left w:val="single" w:sz="4" w:space="0" w:color="auto"/>
              <w:bottom w:val="single" w:sz="4" w:space="0" w:color="auto"/>
              <w:right w:val="single" w:sz="4" w:space="0" w:color="auto"/>
            </w:tcBorders>
          </w:tcPr>
          <w:p w14:paraId="290CE982" w14:textId="77777777" w:rsidR="00334E72" w:rsidRPr="003878A5" w:rsidRDefault="00334E72" w:rsidP="00334E72">
            <w:pPr>
              <w:ind w:hanging="97"/>
              <w:jc w:val="center"/>
              <w:rPr>
                <w:lang w:val="uk-UA"/>
              </w:rPr>
            </w:pPr>
          </w:p>
        </w:tc>
      </w:tr>
      <w:tr w:rsidR="00334E72" w:rsidRPr="003878A5" w14:paraId="5C7B9635" w14:textId="77777777" w:rsidTr="00F401E6">
        <w:trPr>
          <w:gridAfter w:val="1"/>
          <w:wAfter w:w="4" w:type="pct"/>
        </w:trPr>
        <w:tc>
          <w:tcPr>
            <w:tcW w:w="1583" w:type="pct"/>
            <w:tcBorders>
              <w:top w:val="single" w:sz="4" w:space="0" w:color="auto"/>
              <w:left w:val="single" w:sz="4" w:space="0" w:color="auto"/>
              <w:bottom w:val="single" w:sz="4" w:space="0" w:color="auto"/>
              <w:right w:val="single" w:sz="4" w:space="0" w:color="auto"/>
            </w:tcBorders>
          </w:tcPr>
          <w:p w14:paraId="59A048DD" w14:textId="77777777" w:rsidR="00334E72" w:rsidRPr="003878A5" w:rsidRDefault="00334E72" w:rsidP="00334E72">
            <w:pPr>
              <w:pStyle w:val="4"/>
              <w:widowControl w:val="0"/>
              <w:numPr>
                <w:ilvl w:val="3"/>
                <w:numId w:val="1"/>
              </w:numPr>
              <w:tabs>
                <w:tab w:val="clear" w:pos="4406"/>
                <w:tab w:val="num" w:pos="864"/>
              </w:tabs>
              <w:suppressAutoHyphens/>
              <w:spacing w:before="0" w:after="0"/>
              <w:ind w:left="0" w:firstLine="560"/>
              <w:jc w:val="right"/>
              <w:rPr>
                <w:rFonts w:ascii="Times New Roman" w:hAnsi="Times New Roman"/>
                <w:sz w:val="24"/>
                <w:szCs w:val="24"/>
                <w:lang w:val="uk-UA"/>
              </w:rPr>
            </w:pPr>
            <w:r w:rsidRPr="003878A5">
              <w:rPr>
                <w:rFonts w:ascii="Times New Roman" w:hAnsi="Times New Roman"/>
                <w:sz w:val="24"/>
                <w:szCs w:val="24"/>
                <w:lang w:val="uk-UA"/>
              </w:rPr>
              <w:t xml:space="preserve">Усього годин </w:t>
            </w:r>
          </w:p>
        </w:tc>
        <w:tc>
          <w:tcPr>
            <w:tcW w:w="237" w:type="pct"/>
            <w:tcBorders>
              <w:top w:val="single" w:sz="4" w:space="0" w:color="auto"/>
              <w:left w:val="single" w:sz="4" w:space="0" w:color="auto"/>
              <w:bottom w:val="single" w:sz="4" w:space="0" w:color="auto"/>
              <w:right w:val="single" w:sz="4" w:space="0" w:color="auto"/>
            </w:tcBorders>
          </w:tcPr>
          <w:p w14:paraId="7518206C" w14:textId="679A4F74" w:rsidR="00334E72" w:rsidRPr="003878A5" w:rsidRDefault="00334E72" w:rsidP="00334E72">
            <w:pPr>
              <w:ind w:hanging="97"/>
              <w:jc w:val="center"/>
              <w:rPr>
                <w:lang w:val="uk-UA"/>
              </w:rPr>
            </w:pPr>
            <w:r>
              <w:rPr>
                <w:lang w:val="uk-UA"/>
              </w:rPr>
              <w:t>90</w:t>
            </w:r>
          </w:p>
        </w:tc>
        <w:tc>
          <w:tcPr>
            <w:tcW w:w="284" w:type="pct"/>
            <w:tcBorders>
              <w:top w:val="single" w:sz="4" w:space="0" w:color="auto"/>
              <w:left w:val="single" w:sz="4" w:space="0" w:color="auto"/>
              <w:bottom w:val="single" w:sz="4" w:space="0" w:color="auto"/>
              <w:right w:val="single" w:sz="4" w:space="0" w:color="auto"/>
            </w:tcBorders>
          </w:tcPr>
          <w:p w14:paraId="39A0BCC8" w14:textId="2A33C4C9" w:rsidR="00334E72" w:rsidRPr="003878A5" w:rsidRDefault="00334E72" w:rsidP="00334E72">
            <w:pPr>
              <w:ind w:hanging="97"/>
              <w:jc w:val="center"/>
              <w:rPr>
                <w:lang w:val="uk-UA"/>
              </w:rPr>
            </w:pPr>
            <w:r>
              <w:rPr>
                <w:lang w:val="uk-UA"/>
              </w:rPr>
              <w:t>18</w:t>
            </w:r>
          </w:p>
        </w:tc>
        <w:tc>
          <w:tcPr>
            <w:tcW w:w="194" w:type="pct"/>
            <w:tcBorders>
              <w:top w:val="single" w:sz="4" w:space="0" w:color="auto"/>
              <w:left w:val="single" w:sz="4" w:space="0" w:color="auto"/>
              <w:bottom w:val="single" w:sz="4" w:space="0" w:color="auto"/>
              <w:right w:val="single" w:sz="4" w:space="0" w:color="auto"/>
            </w:tcBorders>
          </w:tcPr>
          <w:p w14:paraId="66770DB6" w14:textId="6D32B0C9" w:rsidR="00334E72" w:rsidRPr="003878A5" w:rsidRDefault="00334E72" w:rsidP="00334E72">
            <w:pPr>
              <w:ind w:hanging="97"/>
              <w:jc w:val="center"/>
              <w:rPr>
                <w:lang w:val="uk-UA"/>
              </w:rPr>
            </w:pPr>
            <w:r>
              <w:rPr>
                <w:lang w:val="uk-UA"/>
              </w:rPr>
              <w:t>10</w:t>
            </w:r>
          </w:p>
        </w:tc>
        <w:tc>
          <w:tcPr>
            <w:tcW w:w="328" w:type="pct"/>
            <w:tcBorders>
              <w:top w:val="single" w:sz="4" w:space="0" w:color="auto"/>
              <w:left w:val="single" w:sz="4" w:space="0" w:color="auto"/>
              <w:bottom w:val="single" w:sz="4" w:space="0" w:color="auto"/>
              <w:right w:val="single" w:sz="4" w:space="0" w:color="auto"/>
            </w:tcBorders>
          </w:tcPr>
          <w:p w14:paraId="0055DCC8"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79039A14" w14:textId="77777777" w:rsidR="00334E72" w:rsidRPr="003878A5" w:rsidRDefault="00334E72" w:rsidP="00334E72">
            <w:pPr>
              <w:ind w:hanging="97"/>
              <w:jc w:val="center"/>
              <w:rPr>
                <w:lang w:val="uk-UA"/>
              </w:rPr>
            </w:pPr>
          </w:p>
        </w:tc>
        <w:tc>
          <w:tcPr>
            <w:tcW w:w="350" w:type="pct"/>
            <w:tcBorders>
              <w:top w:val="single" w:sz="4" w:space="0" w:color="auto"/>
              <w:left w:val="single" w:sz="4" w:space="0" w:color="auto"/>
              <w:bottom w:val="single" w:sz="4" w:space="0" w:color="auto"/>
              <w:right w:val="single" w:sz="4" w:space="0" w:color="auto"/>
            </w:tcBorders>
          </w:tcPr>
          <w:p w14:paraId="1A3ADEAA" w14:textId="5852583F" w:rsidR="00334E72" w:rsidRPr="003878A5" w:rsidRDefault="00334E72" w:rsidP="00334E72">
            <w:pPr>
              <w:ind w:hanging="97"/>
              <w:jc w:val="center"/>
              <w:rPr>
                <w:lang w:val="uk-UA"/>
              </w:rPr>
            </w:pPr>
            <w:r>
              <w:rPr>
                <w:lang w:val="uk-UA"/>
              </w:rPr>
              <w:t>62</w:t>
            </w:r>
          </w:p>
        </w:tc>
        <w:tc>
          <w:tcPr>
            <w:tcW w:w="360" w:type="pct"/>
            <w:tcBorders>
              <w:top w:val="single" w:sz="4" w:space="0" w:color="auto"/>
              <w:left w:val="single" w:sz="4" w:space="0" w:color="auto"/>
              <w:bottom w:val="single" w:sz="4" w:space="0" w:color="auto"/>
              <w:right w:val="single" w:sz="4" w:space="0" w:color="auto"/>
            </w:tcBorders>
          </w:tcPr>
          <w:p w14:paraId="5F7CE91C" w14:textId="77777777" w:rsidR="00334E72" w:rsidRPr="003878A5" w:rsidRDefault="00334E72" w:rsidP="00334E72">
            <w:pPr>
              <w:ind w:hanging="97"/>
              <w:jc w:val="center"/>
              <w:rPr>
                <w:lang w:val="uk-UA"/>
              </w:rPr>
            </w:pPr>
          </w:p>
        </w:tc>
        <w:tc>
          <w:tcPr>
            <w:tcW w:w="176" w:type="pct"/>
            <w:tcBorders>
              <w:top w:val="single" w:sz="4" w:space="0" w:color="auto"/>
              <w:left w:val="single" w:sz="4" w:space="0" w:color="auto"/>
              <w:bottom w:val="single" w:sz="4" w:space="0" w:color="auto"/>
              <w:right w:val="single" w:sz="4" w:space="0" w:color="auto"/>
            </w:tcBorders>
          </w:tcPr>
          <w:p w14:paraId="5607D0B4" w14:textId="77777777" w:rsidR="00334E72" w:rsidRPr="003878A5" w:rsidRDefault="00334E72" w:rsidP="00334E72">
            <w:pPr>
              <w:ind w:hanging="97"/>
              <w:jc w:val="center"/>
              <w:rPr>
                <w:lang w:val="uk-UA"/>
              </w:rPr>
            </w:pPr>
          </w:p>
        </w:tc>
        <w:tc>
          <w:tcPr>
            <w:tcW w:w="239" w:type="pct"/>
            <w:tcBorders>
              <w:top w:val="single" w:sz="4" w:space="0" w:color="auto"/>
              <w:left w:val="single" w:sz="4" w:space="0" w:color="auto"/>
              <w:bottom w:val="single" w:sz="4" w:space="0" w:color="auto"/>
              <w:right w:val="single" w:sz="4" w:space="0" w:color="auto"/>
            </w:tcBorders>
          </w:tcPr>
          <w:p w14:paraId="04DE7B10" w14:textId="77777777" w:rsidR="00334E72" w:rsidRPr="003878A5" w:rsidRDefault="00334E72" w:rsidP="00334E72">
            <w:pPr>
              <w:ind w:hanging="97"/>
              <w:jc w:val="center"/>
              <w:rPr>
                <w:lang w:val="uk-UA"/>
              </w:rPr>
            </w:pPr>
          </w:p>
        </w:tc>
        <w:tc>
          <w:tcPr>
            <w:tcW w:w="328" w:type="pct"/>
            <w:tcBorders>
              <w:top w:val="single" w:sz="4" w:space="0" w:color="auto"/>
              <w:left w:val="single" w:sz="4" w:space="0" w:color="auto"/>
              <w:bottom w:val="single" w:sz="4" w:space="0" w:color="auto"/>
              <w:right w:val="single" w:sz="4" w:space="0" w:color="auto"/>
            </w:tcBorders>
          </w:tcPr>
          <w:p w14:paraId="6623B6FA" w14:textId="77777777" w:rsidR="00334E72" w:rsidRPr="003878A5" w:rsidRDefault="00334E72" w:rsidP="00334E72">
            <w:pPr>
              <w:ind w:hanging="97"/>
              <w:jc w:val="center"/>
              <w:rPr>
                <w:lang w:val="uk-UA"/>
              </w:rPr>
            </w:pPr>
          </w:p>
        </w:tc>
        <w:tc>
          <w:tcPr>
            <w:tcW w:w="311" w:type="pct"/>
            <w:tcBorders>
              <w:top w:val="single" w:sz="4" w:space="0" w:color="auto"/>
              <w:left w:val="single" w:sz="4" w:space="0" w:color="auto"/>
              <w:bottom w:val="single" w:sz="4" w:space="0" w:color="auto"/>
              <w:right w:val="single" w:sz="4" w:space="0" w:color="auto"/>
            </w:tcBorders>
          </w:tcPr>
          <w:p w14:paraId="032F8E6F" w14:textId="77777777" w:rsidR="00334E72" w:rsidRPr="003878A5" w:rsidRDefault="00334E72" w:rsidP="00334E72">
            <w:pPr>
              <w:ind w:hanging="97"/>
              <w:jc w:val="center"/>
              <w:rPr>
                <w:lang w:val="uk-UA"/>
              </w:rPr>
            </w:pPr>
          </w:p>
        </w:tc>
        <w:tc>
          <w:tcPr>
            <w:tcW w:w="293" w:type="pct"/>
            <w:tcBorders>
              <w:top w:val="single" w:sz="4" w:space="0" w:color="auto"/>
              <w:left w:val="single" w:sz="4" w:space="0" w:color="auto"/>
              <w:bottom w:val="single" w:sz="4" w:space="0" w:color="auto"/>
              <w:right w:val="single" w:sz="4" w:space="0" w:color="auto"/>
            </w:tcBorders>
          </w:tcPr>
          <w:p w14:paraId="5277E43B" w14:textId="77777777" w:rsidR="00334E72" w:rsidRPr="003878A5" w:rsidRDefault="00334E72" w:rsidP="00334E72">
            <w:pPr>
              <w:ind w:hanging="97"/>
              <w:jc w:val="center"/>
              <w:rPr>
                <w:lang w:val="uk-UA"/>
              </w:rPr>
            </w:pPr>
          </w:p>
        </w:tc>
      </w:tr>
    </w:tbl>
    <w:p w14:paraId="5366F33A" w14:textId="77777777" w:rsidR="00A92B3D" w:rsidRDefault="00A92B3D" w:rsidP="000214D3">
      <w:pPr>
        <w:spacing w:line="360" w:lineRule="auto"/>
        <w:ind w:firstLine="709"/>
        <w:jc w:val="center"/>
        <w:rPr>
          <w:b/>
          <w:bCs/>
          <w:lang w:val="uk-UA"/>
        </w:rPr>
      </w:pPr>
    </w:p>
    <w:p w14:paraId="30F2CB33" w14:textId="22180A40" w:rsidR="00195DF1" w:rsidRDefault="00195DF1" w:rsidP="000214D3">
      <w:pPr>
        <w:spacing w:line="360" w:lineRule="auto"/>
        <w:ind w:firstLine="709"/>
        <w:jc w:val="center"/>
        <w:rPr>
          <w:b/>
          <w:bCs/>
          <w:lang w:val="uk-UA"/>
        </w:rPr>
      </w:pPr>
      <w:r w:rsidRPr="000214D3">
        <w:rPr>
          <w:b/>
          <w:bCs/>
          <w:lang w:val="uk-UA"/>
        </w:rPr>
        <w:lastRenderedPageBreak/>
        <w:t xml:space="preserve">4. Теми </w:t>
      </w:r>
      <w:r w:rsidR="00A92B3D">
        <w:rPr>
          <w:b/>
          <w:bCs/>
          <w:lang w:val="uk-UA"/>
        </w:rPr>
        <w:t xml:space="preserve">практичних </w:t>
      </w:r>
      <w:r w:rsidRPr="000214D3">
        <w:rPr>
          <w:b/>
          <w:bCs/>
          <w:lang w:val="uk-UA"/>
        </w:rPr>
        <w:t>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43"/>
        <w:gridCol w:w="3544"/>
        <w:gridCol w:w="1560"/>
      </w:tblGrid>
      <w:tr w:rsidR="00A92B3D" w:rsidRPr="003878A5" w14:paraId="20A38AE0" w14:textId="77777777" w:rsidTr="00096E1A">
        <w:tc>
          <w:tcPr>
            <w:tcW w:w="709" w:type="dxa"/>
            <w:tcBorders>
              <w:top w:val="single" w:sz="4" w:space="0" w:color="auto"/>
              <w:left w:val="single" w:sz="4" w:space="0" w:color="auto"/>
              <w:bottom w:val="single" w:sz="4" w:space="0" w:color="auto"/>
              <w:right w:val="single" w:sz="4" w:space="0" w:color="auto"/>
            </w:tcBorders>
          </w:tcPr>
          <w:p w14:paraId="2408FDC7" w14:textId="77777777" w:rsidR="00A92B3D" w:rsidRPr="003878A5" w:rsidRDefault="00A92B3D" w:rsidP="00096E1A">
            <w:pPr>
              <w:ind w:left="142" w:hanging="142"/>
              <w:jc w:val="center"/>
              <w:rPr>
                <w:lang w:val="uk-UA"/>
              </w:rPr>
            </w:pPr>
            <w:r w:rsidRPr="003878A5">
              <w:rPr>
                <w:lang w:val="uk-UA"/>
              </w:rPr>
              <w:t>№</w:t>
            </w:r>
          </w:p>
          <w:p w14:paraId="07FC724B" w14:textId="77777777" w:rsidR="00A92B3D" w:rsidRPr="003878A5" w:rsidRDefault="00A92B3D" w:rsidP="00096E1A">
            <w:pPr>
              <w:ind w:left="142" w:hanging="142"/>
              <w:jc w:val="center"/>
              <w:rPr>
                <w:lang w:val="uk-UA"/>
              </w:rPr>
            </w:pPr>
            <w:r w:rsidRPr="003878A5">
              <w:rPr>
                <w:lang w:val="uk-UA"/>
              </w:rPr>
              <w:t>з/п</w:t>
            </w:r>
          </w:p>
        </w:tc>
        <w:tc>
          <w:tcPr>
            <w:tcW w:w="7087" w:type="dxa"/>
            <w:gridSpan w:val="2"/>
            <w:tcBorders>
              <w:top w:val="single" w:sz="4" w:space="0" w:color="auto"/>
              <w:left w:val="single" w:sz="4" w:space="0" w:color="auto"/>
              <w:bottom w:val="single" w:sz="4" w:space="0" w:color="auto"/>
              <w:right w:val="single" w:sz="4" w:space="0" w:color="auto"/>
            </w:tcBorders>
          </w:tcPr>
          <w:p w14:paraId="7AB96728" w14:textId="77777777" w:rsidR="00A92B3D" w:rsidRPr="003878A5" w:rsidRDefault="00A92B3D" w:rsidP="00096E1A">
            <w:pPr>
              <w:jc w:val="center"/>
              <w:rPr>
                <w:lang w:val="uk-UA"/>
              </w:rPr>
            </w:pPr>
            <w:r w:rsidRPr="003878A5">
              <w:rPr>
                <w:lang w:val="uk-UA"/>
              </w:rPr>
              <w:t>Назва теми</w:t>
            </w:r>
          </w:p>
        </w:tc>
        <w:tc>
          <w:tcPr>
            <w:tcW w:w="1560" w:type="dxa"/>
            <w:tcBorders>
              <w:top w:val="single" w:sz="4" w:space="0" w:color="auto"/>
              <w:left w:val="single" w:sz="4" w:space="0" w:color="auto"/>
              <w:bottom w:val="single" w:sz="4" w:space="0" w:color="auto"/>
              <w:right w:val="single" w:sz="4" w:space="0" w:color="auto"/>
            </w:tcBorders>
          </w:tcPr>
          <w:p w14:paraId="35B76769" w14:textId="77777777" w:rsidR="00A92B3D" w:rsidRPr="003878A5" w:rsidRDefault="00A92B3D" w:rsidP="00096E1A">
            <w:pPr>
              <w:jc w:val="center"/>
              <w:rPr>
                <w:lang w:val="uk-UA"/>
              </w:rPr>
            </w:pPr>
            <w:r w:rsidRPr="003878A5">
              <w:rPr>
                <w:lang w:val="uk-UA"/>
              </w:rPr>
              <w:t>Кількість</w:t>
            </w:r>
          </w:p>
          <w:p w14:paraId="580706FA" w14:textId="77777777" w:rsidR="00A92B3D" w:rsidRPr="003878A5" w:rsidRDefault="00A92B3D" w:rsidP="00096E1A">
            <w:pPr>
              <w:jc w:val="center"/>
              <w:rPr>
                <w:lang w:val="uk-UA"/>
              </w:rPr>
            </w:pPr>
            <w:r w:rsidRPr="003878A5">
              <w:rPr>
                <w:lang w:val="uk-UA"/>
              </w:rPr>
              <w:t>годин</w:t>
            </w:r>
          </w:p>
        </w:tc>
      </w:tr>
      <w:tr w:rsidR="00A92B3D" w:rsidRPr="003878A5" w14:paraId="47CDD6D1" w14:textId="77777777" w:rsidTr="00096E1A">
        <w:tc>
          <w:tcPr>
            <w:tcW w:w="709" w:type="dxa"/>
            <w:tcBorders>
              <w:top w:val="single" w:sz="4" w:space="0" w:color="auto"/>
              <w:left w:val="single" w:sz="4" w:space="0" w:color="auto"/>
              <w:bottom w:val="single" w:sz="4" w:space="0" w:color="auto"/>
              <w:right w:val="single" w:sz="4" w:space="0" w:color="auto"/>
            </w:tcBorders>
          </w:tcPr>
          <w:p w14:paraId="3D1375FD" w14:textId="77777777" w:rsidR="00A92B3D" w:rsidRPr="003878A5" w:rsidRDefault="00A92B3D" w:rsidP="00096E1A">
            <w:pPr>
              <w:jc w:val="center"/>
              <w:rPr>
                <w:lang w:val="uk-UA"/>
              </w:rPr>
            </w:pPr>
            <w:r w:rsidRPr="003878A5">
              <w:rPr>
                <w:lang w:val="uk-UA"/>
              </w:rPr>
              <w:t>1</w:t>
            </w:r>
          </w:p>
        </w:tc>
        <w:tc>
          <w:tcPr>
            <w:tcW w:w="7087" w:type="dxa"/>
            <w:gridSpan w:val="2"/>
            <w:tcBorders>
              <w:top w:val="single" w:sz="4" w:space="0" w:color="auto"/>
              <w:left w:val="single" w:sz="4" w:space="0" w:color="auto"/>
              <w:bottom w:val="single" w:sz="4" w:space="0" w:color="auto"/>
              <w:right w:val="single" w:sz="4" w:space="0" w:color="auto"/>
            </w:tcBorders>
          </w:tcPr>
          <w:p w14:paraId="2EA230BF" w14:textId="3BD93B2D" w:rsidR="00A92B3D" w:rsidRPr="003878A5" w:rsidRDefault="00F401E6" w:rsidP="00096E1A">
            <w:pPr>
              <w:rPr>
                <w:lang w:val="uk-UA"/>
              </w:rPr>
            </w:pPr>
            <w:r w:rsidRPr="00F401E6">
              <w:rPr>
                <w:lang w:val="uk-UA"/>
              </w:rPr>
              <w:t>Віртуальна екскурсія на сонячну електростанцію</w:t>
            </w:r>
            <w:r w:rsidR="002A0375">
              <w:rPr>
                <w:lang w:val="uk-UA"/>
              </w:rPr>
              <w:t>. Визначення вольт-амперних характеристик сонячних панелей.</w:t>
            </w:r>
          </w:p>
        </w:tc>
        <w:tc>
          <w:tcPr>
            <w:tcW w:w="1560" w:type="dxa"/>
            <w:tcBorders>
              <w:top w:val="single" w:sz="4" w:space="0" w:color="auto"/>
              <w:left w:val="single" w:sz="4" w:space="0" w:color="auto"/>
              <w:bottom w:val="single" w:sz="4" w:space="0" w:color="auto"/>
              <w:right w:val="single" w:sz="4" w:space="0" w:color="auto"/>
            </w:tcBorders>
          </w:tcPr>
          <w:p w14:paraId="1F34CDF4" w14:textId="77777777" w:rsidR="00A92B3D" w:rsidRPr="003878A5" w:rsidRDefault="00A92B3D" w:rsidP="00096E1A">
            <w:pPr>
              <w:jc w:val="center"/>
              <w:rPr>
                <w:lang w:val="uk-UA"/>
              </w:rPr>
            </w:pPr>
            <w:r w:rsidRPr="003878A5">
              <w:rPr>
                <w:lang w:val="uk-UA"/>
              </w:rPr>
              <w:t>2</w:t>
            </w:r>
          </w:p>
        </w:tc>
      </w:tr>
      <w:tr w:rsidR="00A92B3D" w:rsidRPr="003878A5" w14:paraId="6AA355C1" w14:textId="77777777" w:rsidTr="00096E1A">
        <w:tc>
          <w:tcPr>
            <w:tcW w:w="709" w:type="dxa"/>
            <w:tcBorders>
              <w:top w:val="single" w:sz="4" w:space="0" w:color="auto"/>
              <w:left w:val="single" w:sz="4" w:space="0" w:color="auto"/>
              <w:bottom w:val="single" w:sz="4" w:space="0" w:color="auto"/>
              <w:right w:val="single" w:sz="4" w:space="0" w:color="auto"/>
            </w:tcBorders>
          </w:tcPr>
          <w:p w14:paraId="3EB6ED36" w14:textId="77777777" w:rsidR="00A92B3D" w:rsidRPr="003878A5" w:rsidRDefault="00A92B3D" w:rsidP="00096E1A">
            <w:pPr>
              <w:jc w:val="center"/>
              <w:rPr>
                <w:lang w:val="uk-UA"/>
              </w:rPr>
            </w:pPr>
            <w:r w:rsidRPr="003878A5">
              <w:rPr>
                <w:lang w:val="uk-UA"/>
              </w:rPr>
              <w:t>2</w:t>
            </w:r>
          </w:p>
        </w:tc>
        <w:tc>
          <w:tcPr>
            <w:tcW w:w="7087" w:type="dxa"/>
            <w:gridSpan w:val="2"/>
            <w:tcBorders>
              <w:top w:val="single" w:sz="4" w:space="0" w:color="auto"/>
              <w:left w:val="single" w:sz="4" w:space="0" w:color="auto"/>
              <w:bottom w:val="single" w:sz="4" w:space="0" w:color="auto"/>
              <w:right w:val="single" w:sz="4" w:space="0" w:color="auto"/>
            </w:tcBorders>
          </w:tcPr>
          <w:p w14:paraId="0AB70FEE" w14:textId="677BBAE9" w:rsidR="00A92B3D" w:rsidRPr="003878A5" w:rsidRDefault="00F401E6" w:rsidP="00096E1A">
            <w:pPr>
              <w:rPr>
                <w:lang w:val="uk-UA"/>
              </w:rPr>
            </w:pPr>
            <w:r w:rsidRPr="00F401E6">
              <w:rPr>
                <w:lang w:val="uk-UA"/>
              </w:rPr>
              <w:t>Віртуальна екскурсія офшорну вітрову електростанцію</w:t>
            </w:r>
            <w:r>
              <w:rPr>
                <w:lang w:val="uk-UA"/>
              </w:rPr>
              <w:t xml:space="preserve">. </w:t>
            </w:r>
            <w:r w:rsidR="002A0375">
              <w:rPr>
                <w:lang w:val="uk-UA"/>
              </w:rPr>
              <w:t>Розрахунок основних параметрів вітроустановки.</w:t>
            </w:r>
          </w:p>
        </w:tc>
        <w:tc>
          <w:tcPr>
            <w:tcW w:w="1560" w:type="dxa"/>
            <w:tcBorders>
              <w:top w:val="single" w:sz="4" w:space="0" w:color="auto"/>
              <w:left w:val="single" w:sz="4" w:space="0" w:color="auto"/>
              <w:bottom w:val="single" w:sz="4" w:space="0" w:color="auto"/>
              <w:right w:val="single" w:sz="4" w:space="0" w:color="auto"/>
            </w:tcBorders>
          </w:tcPr>
          <w:p w14:paraId="2BEAD2BD" w14:textId="77777777" w:rsidR="00A92B3D" w:rsidRPr="003878A5" w:rsidRDefault="00A92B3D" w:rsidP="00096E1A">
            <w:pPr>
              <w:jc w:val="center"/>
              <w:rPr>
                <w:lang w:val="uk-UA"/>
              </w:rPr>
            </w:pPr>
            <w:r w:rsidRPr="003878A5">
              <w:rPr>
                <w:lang w:val="uk-UA"/>
              </w:rPr>
              <w:t>2</w:t>
            </w:r>
          </w:p>
        </w:tc>
      </w:tr>
      <w:tr w:rsidR="00A92B3D" w:rsidRPr="003878A5" w14:paraId="33E5E8F3" w14:textId="77777777" w:rsidTr="00096E1A">
        <w:tc>
          <w:tcPr>
            <w:tcW w:w="709" w:type="dxa"/>
            <w:tcBorders>
              <w:top w:val="single" w:sz="4" w:space="0" w:color="auto"/>
              <w:left w:val="single" w:sz="4" w:space="0" w:color="auto"/>
              <w:bottom w:val="single" w:sz="4" w:space="0" w:color="auto"/>
              <w:right w:val="single" w:sz="4" w:space="0" w:color="auto"/>
            </w:tcBorders>
          </w:tcPr>
          <w:p w14:paraId="171DB6B1" w14:textId="77777777" w:rsidR="00A92B3D" w:rsidRPr="003878A5" w:rsidRDefault="00A92B3D" w:rsidP="00096E1A">
            <w:pPr>
              <w:jc w:val="center"/>
              <w:rPr>
                <w:lang w:val="uk-UA"/>
              </w:rPr>
            </w:pPr>
            <w:r w:rsidRPr="003878A5">
              <w:rPr>
                <w:lang w:val="uk-UA"/>
              </w:rPr>
              <w:t>3</w:t>
            </w:r>
          </w:p>
        </w:tc>
        <w:tc>
          <w:tcPr>
            <w:tcW w:w="7087" w:type="dxa"/>
            <w:gridSpan w:val="2"/>
            <w:tcBorders>
              <w:top w:val="single" w:sz="4" w:space="0" w:color="auto"/>
              <w:left w:val="single" w:sz="4" w:space="0" w:color="auto"/>
              <w:bottom w:val="single" w:sz="4" w:space="0" w:color="auto"/>
              <w:right w:val="single" w:sz="4" w:space="0" w:color="auto"/>
            </w:tcBorders>
          </w:tcPr>
          <w:p w14:paraId="69F65527" w14:textId="10BE75F5" w:rsidR="00A92B3D" w:rsidRPr="003878A5" w:rsidRDefault="00F401E6" w:rsidP="00096E1A">
            <w:pPr>
              <w:rPr>
                <w:lang w:val="uk-UA"/>
              </w:rPr>
            </w:pPr>
            <w:r w:rsidRPr="00F401E6">
              <w:rPr>
                <w:lang w:val="uk-UA"/>
              </w:rPr>
              <w:t>Віртуальна екскурсія на ГЕС</w:t>
            </w:r>
            <w:r w:rsidR="002A0375">
              <w:rPr>
                <w:lang w:val="uk-UA"/>
              </w:rPr>
              <w:t xml:space="preserve">. </w:t>
            </w:r>
            <w:r w:rsidR="002A0375">
              <w:rPr>
                <w:color w:val="000000" w:themeColor="text1"/>
                <w:lang w:val="uk-UA"/>
              </w:rPr>
              <w:t>Р</w:t>
            </w:r>
            <w:r w:rsidR="002A0375" w:rsidRPr="00696677">
              <w:rPr>
                <w:color w:val="000000" w:themeColor="text1"/>
                <w:lang w:val="uk-UA"/>
              </w:rPr>
              <w:t>озрахун</w:t>
            </w:r>
            <w:r w:rsidR="002A0375">
              <w:rPr>
                <w:color w:val="000000" w:themeColor="text1"/>
                <w:lang w:val="uk-UA"/>
              </w:rPr>
              <w:t>ок</w:t>
            </w:r>
            <w:r w:rsidR="002A0375" w:rsidRPr="00696677">
              <w:rPr>
                <w:color w:val="000000" w:themeColor="text1"/>
                <w:lang w:val="uk-UA"/>
              </w:rPr>
              <w:t xml:space="preserve"> потужності гідроелектростанції згідно енергетично</w:t>
            </w:r>
            <w:r w:rsidR="002A0375">
              <w:rPr>
                <w:color w:val="000000" w:themeColor="text1"/>
                <w:lang w:val="uk-UA"/>
              </w:rPr>
              <w:t>го</w:t>
            </w:r>
            <w:r w:rsidR="002A0375" w:rsidRPr="00696677">
              <w:rPr>
                <w:color w:val="000000" w:themeColor="text1"/>
                <w:lang w:val="uk-UA"/>
              </w:rPr>
              <w:t xml:space="preserve"> потенціалу річки</w:t>
            </w:r>
            <w:r w:rsidR="002A0375">
              <w:rPr>
                <w:color w:val="000000" w:themeColor="text1"/>
                <w:lang w:val="uk-UA"/>
              </w:rPr>
              <w:t>.</w:t>
            </w:r>
          </w:p>
        </w:tc>
        <w:tc>
          <w:tcPr>
            <w:tcW w:w="1560" w:type="dxa"/>
            <w:tcBorders>
              <w:top w:val="single" w:sz="4" w:space="0" w:color="auto"/>
              <w:left w:val="single" w:sz="4" w:space="0" w:color="auto"/>
              <w:bottom w:val="single" w:sz="4" w:space="0" w:color="auto"/>
              <w:right w:val="single" w:sz="4" w:space="0" w:color="auto"/>
            </w:tcBorders>
          </w:tcPr>
          <w:p w14:paraId="2A2DA37E" w14:textId="77777777" w:rsidR="00A92B3D" w:rsidRPr="003878A5" w:rsidRDefault="00A92B3D" w:rsidP="00096E1A">
            <w:pPr>
              <w:jc w:val="center"/>
              <w:rPr>
                <w:lang w:val="uk-UA"/>
              </w:rPr>
            </w:pPr>
            <w:r w:rsidRPr="003878A5">
              <w:rPr>
                <w:lang w:val="uk-UA"/>
              </w:rPr>
              <w:t>2</w:t>
            </w:r>
          </w:p>
        </w:tc>
      </w:tr>
      <w:tr w:rsidR="00F401E6" w:rsidRPr="003878A5" w14:paraId="06C00547" w14:textId="77777777" w:rsidTr="00096E1A">
        <w:tc>
          <w:tcPr>
            <w:tcW w:w="709" w:type="dxa"/>
            <w:tcBorders>
              <w:top w:val="single" w:sz="4" w:space="0" w:color="auto"/>
              <w:left w:val="single" w:sz="4" w:space="0" w:color="auto"/>
              <w:bottom w:val="single" w:sz="4" w:space="0" w:color="auto"/>
              <w:right w:val="single" w:sz="4" w:space="0" w:color="auto"/>
            </w:tcBorders>
          </w:tcPr>
          <w:p w14:paraId="16267365" w14:textId="77777777" w:rsidR="00F401E6" w:rsidRPr="003878A5" w:rsidRDefault="00F401E6" w:rsidP="00F401E6">
            <w:pPr>
              <w:jc w:val="center"/>
              <w:rPr>
                <w:lang w:val="uk-UA"/>
              </w:rPr>
            </w:pPr>
            <w:r w:rsidRPr="003878A5">
              <w:rPr>
                <w:lang w:val="uk-UA"/>
              </w:rPr>
              <w:t>4</w:t>
            </w:r>
          </w:p>
        </w:tc>
        <w:tc>
          <w:tcPr>
            <w:tcW w:w="7087" w:type="dxa"/>
            <w:gridSpan w:val="2"/>
            <w:tcBorders>
              <w:top w:val="single" w:sz="4" w:space="0" w:color="auto"/>
              <w:left w:val="single" w:sz="4" w:space="0" w:color="auto"/>
              <w:bottom w:val="single" w:sz="4" w:space="0" w:color="auto"/>
              <w:right w:val="single" w:sz="4" w:space="0" w:color="auto"/>
            </w:tcBorders>
          </w:tcPr>
          <w:p w14:paraId="5C25973F" w14:textId="56EC86D5" w:rsidR="00F401E6" w:rsidRPr="00DC121D" w:rsidRDefault="00F401E6" w:rsidP="00F401E6">
            <w:pPr>
              <w:rPr>
                <w:lang w:val="uk-UA"/>
              </w:rPr>
            </w:pPr>
            <w:r w:rsidRPr="00DC121D">
              <w:rPr>
                <w:lang w:val="uk-UA"/>
              </w:rPr>
              <w:t xml:space="preserve">Віртуальна екскурсія </w:t>
            </w:r>
            <w:r w:rsidRPr="00DC121D">
              <w:rPr>
                <w:lang w:val="uk-UA"/>
              </w:rPr>
              <w:t xml:space="preserve">на </w:t>
            </w:r>
            <w:proofErr w:type="spellStart"/>
            <w:r w:rsidRPr="00DC121D">
              <w:rPr>
                <w:lang w:val="uk-UA"/>
              </w:rPr>
              <w:t>біоелектростанцію</w:t>
            </w:r>
            <w:proofErr w:type="spellEnd"/>
            <w:r w:rsidR="002A0375" w:rsidRPr="00DC121D">
              <w:rPr>
                <w:lang w:val="uk-UA"/>
              </w:rPr>
              <w:t xml:space="preserve">. </w:t>
            </w:r>
            <w:r w:rsidR="002A0375" w:rsidRPr="00DC121D">
              <w:rPr>
                <w:lang w:val="uk-UA"/>
              </w:rPr>
              <w:t>Розраху</w:t>
            </w:r>
            <w:r w:rsidR="002A0375" w:rsidRPr="00DC121D">
              <w:rPr>
                <w:lang w:val="uk-UA"/>
              </w:rPr>
              <w:t>нок</w:t>
            </w:r>
            <w:r w:rsidR="002A0375" w:rsidRPr="00DC121D">
              <w:rPr>
                <w:lang w:val="uk-UA"/>
              </w:rPr>
              <w:t xml:space="preserve"> обсяг</w:t>
            </w:r>
            <w:r w:rsidR="002A0375" w:rsidRPr="00DC121D">
              <w:rPr>
                <w:lang w:val="uk-UA"/>
              </w:rPr>
              <w:t>у</w:t>
            </w:r>
            <w:r w:rsidR="002A0375" w:rsidRPr="00DC121D">
              <w:rPr>
                <w:lang w:val="uk-UA"/>
              </w:rPr>
              <w:t xml:space="preserve"> </w:t>
            </w:r>
            <w:proofErr w:type="spellStart"/>
            <w:r w:rsidR="002A0375" w:rsidRPr="00DC121D">
              <w:rPr>
                <w:lang w:val="uk-UA"/>
              </w:rPr>
              <w:t>біогазової</w:t>
            </w:r>
            <w:proofErr w:type="spellEnd"/>
            <w:r w:rsidR="002A0375" w:rsidRPr="00DC121D">
              <w:rPr>
                <w:lang w:val="uk-UA"/>
              </w:rPr>
              <w:t xml:space="preserve"> установки та вих</w:t>
            </w:r>
            <w:r w:rsidR="002A0375" w:rsidRPr="00DC121D">
              <w:rPr>
                <w:lang w:val="uk-UA"/>
              </w:rPr>
              <w:t>о</w:t>
            </w:r>
            <w:r w:rsidR="002A0375" w:rsidRPr="00DC121D">
              <w:rPr>
                <w:lang w:val="uk-UA"/>
              </w:rPr>
              <w:t>д</w:t>
            </w:r>
            <w:r w:rsidR="002A0375" w:rsidRPr="00DC121D">
              <w:rPr>
                <w:lang w:val="uk-UA"/>
              </w:rPr>
              <w:t>у</w:t>
            </w:r>
            <w:r w:rsidR="002A0375" w:rsidRPr="00DC121D">
              <w:rPr>
                <w:lang w:val="uk-UA"/>
              </w:rPr>
              <w:t xml:space="preserve"> біогазу</w:t>
            </w:r>
            <w:r w:rsidR="002A0375" w:rsidRPr="00DC121D">
              <w:rPr>
                <w:lang w:val="uk-UA"/>
              </w:rPr>
              <w:t>.</w:t>
            </w:r>
          </w:p>
        </w:tc>
        <w:tc>
          <w:tcPr>
            <w:tcW w:w="1560" w:type="dxa"/>
            <w:tcBorders>
              <w:top w:val="single" w:sz="4" w:space="0" w:color="auto"/>
              <w:left w:val="single" w:sz="4" w:space="0" w:color="auto"/>
              <w:bottom w:val="single" w:sz="4" w:space="0" w:color="auto"/>
              <w:right w:val="single" w:sz="4" w:space="0" w:color="auto"/>
            </w:tcBorders>
          </w:tcPr>
          <w:p w14:paraId="29283683" w14:textId="77777777" w:rsidR="00F401E6" w:rsidRPr="003878A5" w:rsidRDefault="00F401E6" w:rsidP="00F401E6">
            <w:pPr>
              <w:jc w:val="center"/>
              <w:rPr>
                <w:lang w:val="uk-UA"/>
              </w:rPr>
            </w:pPr>
            <w:r w:rsidRPr="003878A5">
              <w:rPr>
                <w:lang w:val="uk-UA"/>
              </w:rPr>
              <w:t>2</w:t>
            </w:r>
          </w:p>
        </w:tc>
      </w:tr>
      <w:tr w:rsidR="00F401E6" w:rsidRPr="003878A5" w14:paraId="2B22053F" w14:textId="77777777" w:rsidTr="00096E1A">
        <w:tc>
          <w:tcPr>
            <w:tcW w:w="709" w:type="dxa"/>
            <w:tcBorders>
              <w:top w:val="single" w:sz="4" w:space="0" w:color="auto"/>
              <w:left w:val="single" w:sz="4" w:space="0" w:color="auto"/>
              <w:bottom w:val="single" w:sz="4" w:space="0" w:color="auto"/>
              <w:right w:val="single" w:sz="4" w:space="0" w:color="auto"/>
            </w:tcBorders>
          </w:tcPr>
          <w:p w14:paraId="0F97256D" w14:textId="77777777" w:rsidR="00F401E6" w:rsidRPr="003878A5" w:rsidRDefault="00F401E6" w:rsidP="00F401E6">
            <w:pPr>
              <w:jc w:val="center"/>
              <w:rPr>
                <w:lang w:val="uk-UA"/>
              </w:rPr>
            </w:pPr>
            <w:r w:rsidRPr="003878A5">
              <w:rPr>
                <w:lang w:val="uk-UA"/>
              </w:rPr>
              <w:t>5</w:t>
            </w:r>
          </w:p>
        </w:tc>
        <w:tc>
          <w:tcPr>
            <w:tcW w:w="7087" w:type="dxa"/>
            <w:gridSpan w:val="2"/>
            <w:tcBorders>
              <w:top w:val="single" w:sz="4" w:space="0" w:color="auto"/>
              <w:left w:val="single" w:sz="4" w:space="0" w:color="auto"/>
              <w:bottom w:val="single" w:sz="4" w:space="0" w:color="auto"/>
              <w:right w:val="single" w:sz="4" w:space="0" w:color="auto"/>
            </w:tcBorders>
          </w:tcPr>
          <w:p w14:paraId="348375A7" w14:textId="498DF7AA" w:rsidR="00F401E6" w:rsidRPr="003878A5" w:rsidRDefault="002A0375" w:rsidP="00F401E6">
            <w:pPr>
              <w:rPr>
                <w:lang w:val="uk-UA"/>
              </w:rPr>
            </w:pPr>
            <w:r w:rsidRPr="00F401E6">
              <w:rPr>
                <w:lang w:val="uk-UA"/>
              </w:rPr>
              <w:t xml:space="preserve">Віртуальна екскурсія </w:t>
            </w:r>
            <w:r>
              <w:rPr>
                <w:lang w:val="uk-UA"/>
              </w:rPr>
              <w:t xml:space="preserve">на </w:t>
            </w:r>
            <w:r>
              <w:rPr>
                <w:lang w:val="uk-UA"/>
              </w:rPr>
              <w:t>геотермальну електростанцію. Дослідження роботи теплового насосу.</w:t>
            </w:r>
          </w:p>
        </w:tc>
        <w:tc>
          <w:tcPr>
            <w:tcW w:w="1560" w:type="dxa"/>
            <w:tcBorders>
              <w:top w:val="single" w:sz="4" w:space="0" w:color="auto"/>
              <w:left w:val="single" w:sz="4" w:space="0" w:color="auto"/>
              <w:bottom w:val="single" w:sz="4" w:space="0" w:color="auto"/>
              <w:right w:val="single" w:sz="4" w:space="0" w:color="auto"/>
            </w:tcBorders>
          </w:tcPr>
          <w:p w14:paraId="32456435" w14:textId="77777777" w:rsidR="00F401E6" w:rsidRPr="003878A5" w:rsidRDefault="00F401E6" w:rsidP="00F401E6">
            <w:pPr>
              <w:jc w:val="center"/>
              <w:rPr>
                <w:lang w:val="uk-UA"/>
              </w:rPr>
            </w:pPr>
            <w:r w:rsidRPr="003878A5">
              <w:rPr>
                <w:lang w:val="uk-UA"/>
              </w:rPr>
              <w:t>2</w:t>
            </w:r>
          </w:p>
        </w:tc>
      </w:tr>
      <w:tr w:rsidR="00F401E6" w:rsidRPr="003878A5" w14:paraId="034B1360" w14:textId="77777777" w:rsidTr="00096E1A">
        <w:tc>
          <w:tcPr>
            <w:tcW w:w="709" w:type="dxa"/>
            <w:tcBorders>
              <w:top w:val="single" w:sz="4" w:space="0" w:color="auto"/>
              <w:left w:val="single" w:sz="4" w:space="0" w:color="auto"/>
              <w:bottom w:val="single" w:sz="4" w:space="0" w:color="auto"/>
              <w:right w:val="single" w:sz="4" w:space="0" w:color="auto"/>
            </w:tcBorders>
          </w:tcPr>
          <w:p w14:paraId="532FFA02" w14:textId="77777777" w:rsidR="00F401E6" w:rsidRPr="003878A5" w:rsidRDefault="00F401E6" w:rsidP="00F401E6">
            <w:pPr>
              <w:jc w:val="center"/>
              <w:rPr>
                <w:lang w:val="uk-UA"/>
              </w:rPr>
            </w:pPr>
          </w:p>
        </w:tc>
        <w:tc>
          <w:tcPr>
            <w:tcW w:w="3543" w:type="dxa"/>
            <w:tcBorders>
              <w:top w:val="single" w:sz="4" w:space="0" w:color="auto"/>
              <w:left w:val="single" w:sz="4" w:space="0" w:color="auto"/>
              <w:bottom w:val="single" w:sz="4" w:space="0" w:color="auto"/>
              <w:right w:val="single" w:sz="4" w:space="0" w:color="auto"/>
            </w:tcBorders>
          </w:tcPr>
          <w:p w14:paraId="7296FA70" w14:textId="77777777" w:rsidR="00F401E6" w:rsidRPr="003878A5" w:rsidRDefault="00F401E6" w:rsidP="00F401E6">
            <w:pPr>
              <w:rPr>
                <w:lang w:val="uk-UA"/>
              </w:rPr>
            </w:pPr>
            <w:r w:rsidRPr="003878A5">
              <w:rPr>
                <w:lang w:val="uk-UA"/>
              </w:rPr>
              <w:t xml:space="preserve">Разом </w:t>
            </w:r>
          </w:p>
        </w:tc>
        <w:tc>
          <w:tcPr>
            <w:tcW w:w="3544" w:type="dxa"/>
            <w:tcBorders>
              <w:top w:val="single" w:sz="4" w:space="0" w:color="auto"/>
              <w:left w:val="single" w:sz="4" w:space="0" w:color="auto"/>
              <w:bottom w:val="single" w:sz="4" w:space="0" w:color="auto"/>
              <w:right w:val="single" w:sz="4" w:space="0" w:color="auto"/>
            </w:tcBorders>
          </w:tcPr>
          <w:p w14:paraId="2512811E" w14:textId="77777777" w:rsidR="00F401E6" w:rsidRPr="003878A5" w:rsidRDefault="00F401E6" w:rsidP="00F401E6">
            <w:pPr>
              <w:rPr>
                <w:lang w:val="uk-UA"/>
              </w:rPr>
            </w:pPr>
          </w:p>
        </w:tc>
        <w:tc>
          <w:tcPr>
            <w:tcW w:w="1560" w:type="dxa"/>
            <w:tcBorders>
              <w:top w:val="single" w:sz="4" w:space="0" w:color="auto"/>
              <w:left w:val="single" w:sz="4" w:space="0" w:color="auto"/>
              <w:bottom w:val="single" w:sz="4" w:space="0" w:color="auto"/>
              <w:right w:val="single" w:sz="4" w:space="0" w:color="auto"/>
            </w:tcBorders>
          </w:tcPr>
          <w:p w14:paraId="51F01B10" w14:textId="77777777" w:rsidR="00F401E6" w:rsidRPr="003878A5" w:rsidRDefault="00F401E6" w:rsidP="00F401E6">
            <w:pPr>
              <w:jc w:val="center"/>
              <w:rPr>
                <w:lang w:val="uk-UA"/>
              </w:rPr>
            </w:pPr>
            <w:r w:rsidRPr="003878A5">
              <w:rPr>
                <w:lang w:val="uk-UA"/>
              </w:rPr>
              <w:t>10</w:t>
            </w:r>
          </w:p>
        </w:tc>
      </w:tr>
    </w:tbl>
    <w:p w14:paraId="44DA341E" w14:textId="77777777" w:rsidR="00A92B3D" w:rsidRDefault="00A92B3D" w:rsidP="000214D3">
      <w:pPr>
        <w:spacing w:line="360" w:lineRule="auto"/>
        <w:ind w:firstLine="709"/>
        <w:jc w:val="center"/>
        <w:rPr>
          <w:b/>
          <w:bCs/>
          <w:lang w:val="uk-UA"/>
        </w:rPr>
      </w:pPr>
    </w:p>
    <w:p w14:paraId="2CD34442" w14:textId="66096B12" w:rsidR="00195DF1" w:rsidRDefault="00195DF1" w:rsidP="000214D3">
      <w:pPr>
        <w:spacing w:line="360" w:lineRule="auto"/>
        <w:ind w:firstLine="709"/>
        <w:jc w:val="center"/>
        <w:rPr>
          <w:b/>
          <w:bCs/>
          <w:lang w:val="uk-UA"/>
        </w:rPr>
      </w:pPr>
      <w:r w:rsidRPr="000214D3">
        <w:rPr>
          <w:b/>
          <w:bCs/>
          <w:lang w:val="uk-UA"/>
        </w:rPr>
        <w:t>5. Завдання для самостійної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69"/>
        <w:gridCol w:w="1578"/>
      </w:tblGrid>
      <w:tr w:rsidR="002A0375" w:rsidRPr="00DC121D" w14:paraId="5419F0FF" w14:textId="77777777" w:rsidTr="00F47E0B">
        <w:tc>
          <w:tcPr>
            <w:tcW w:w="709" w:type="dxa"/>
            <w:tcBorders>
              <w:top w:val="single" w:sz="4" w:space="0" w:color="auto"/>
              <w:left w:val="single" w:sz="4" w:space="0" w:color="auto"/>
              <w:bottom w:val="single" w:sz="4" w:space="0" w:color="auto"/>
              <w:right w:val="single" w:sz="4" w:space="0" w:color="auto"/>
            </w:tcBorders>
          </w:tcPr>
          <w:p w14:paraId="2A031A28" w14:textId="77777777" w:rsidR="002A0375" w:rsidRPr="00DC121D" w:rsidRDefault="002A0375" w:rsidP="00F47E0B">
            <w:pPr>
              <w:ind w:left="142" w:hanging="142"/>
              <w:jc w:val="center"/>
              <w:rPr>
                <w:lang w:val="uk-UA"/>
              </w:rPr>
            </w:pPr>
            <w:r w:rsidRPr="00DC121D">
              <w:rPr>
                <w:lang w:val="uk-UA"/>
              </w:rPr>
              <w:t>№</w:t>
            </w:r>
          </w:p>
          <w:p w14:paraId="540F3637" w14:textId="77777777" w:rsidR="002A0375" w:rsidRPr="00DC121D" w:rsidRDefault="002A0375" w:rsidP="00F47E0B">
            <w:pPr>
              <w:ind w:left="142" w:hanging="142"/>
              <w:jc w:val="center"/>
              <w:rPr>
                <w:lang w:val="uk-UA"/>
              </w:rPr>
            </w:pPr>
            <w:r w:rsidRPr="00DC121D">
              <w:rPr>
                <w:lang w:val="uk-UA"/>
              </w:rPr>
              <w:t>з/п</w:t>
            </w:r>
          </w:p>
        </w:tc>
        <w:tc>
          <w:tcPr>
            <w:tcW w:w="7069" w:type="dxa"/>
            <w:tcBorders>
              <w:top w:val="single" w:sz="4" w:space="0" w:color="auto"/>
              <w:left w:val="single" w:sz="4" w:space="0" w:color="auto"/>
              <w:bottom w:val="single" w:sz="4" w:space="0" w:color="auto"/>
              <w:right w:val="single" w:sz="4" w:space="0" w:color="auto"/>
            </w:tcBorders>
          </w:tcPr>
          <w:p w14:paraId="669FB2F8" w14:textId="77777777" w:rsidR="002A0375" w:rsidRPr="00DC121D" w:rsidRDefault="002A0375" w:rsidP="00F47E0B">
            <w:pPr>
              <w:jc w:val="center"/>
              <w:rPr>
                <w:lang w:val="uk-UA"/>
              </w:rPr>
            </w:pPr>
            <w:r w:rsidRPr="00DC121D">
              <w:rPr>
                <w:lang w:val="uk-UA"/>
              </w:rPr>
              <w:t>Види, зміст самостійної роботи</w:t>
            </w:r>
          </w:p>
        </w:tc>
        <w:tc>
          <w:tcPr>
            <w:tcW w:w="1578" w:type="dxa"/>
            <w:tcBorders>
              <w:top w:val="single" w:sz="4" w:space="0" w:color="auto"/>
              <w:left w:val="single" w:sz="4" w:space="0" w:color="auto"/>
              <w:bottom w:val="single" w:sz="4" w:space="0" w:color="auto"/>
              <w:right w:val="single" w:sz="4" w:space="0" w:color="auto"/>
            </w:tcBorders>
          </w:tcPr>
          <w:p w14:paraId="17A1CFE1" w14:textId="77777777" w:rsidR="002A0375" w:rsidRPr="00DC121D" w:rsidRDefault="002A0375" w:rsidP="00F47E0B">
            <w:pPr>
              <w:jc w:val="center"/>
              <w:rPr>
                <w:lang w:val="uk-UA"/>
              </w:rPr>
            </w:pPr>
            <w:r w:rsidRPr="00DC121D">
              <w:rPr>
                <w:lang w:val="uk-UA"/>
              </w:rPr>
              <w:t>Кількість</w:t>
            </w:r>
          </w:p>
          <w:p w14:paraId="35B0A0EA" w14:textId="77777777" w:rsidR="002A0375" w:rsidRPr="00DC121D" w:rsidRDefault="002A0375" w:rsidP="00F47E0B">
            <w:pPr>
              <w:jc w:val="center"/>
              <w:rPr>
                <w:lang w:val="uk-UA"/>
              </w:rPr>
            </w:pPr>
            <w:r w:rsidRPr="00DC121D">
              <w:rPr>
                <w:lang w:val="uk-UA"/>
              </w:rPr>
              <w:t>годин</w:t>
            </w:r>
          </w:p>
        </w:tc>
      </w:tr>
      <w:tr w:rsidR="002A0375" w:rsidRPr="00DC121D" w14:paraId="74D2518E" w14:textId="77777777" w:rsidTr="00F47E0B">
        <w:tc>
          <w:tcPr>
            <w:tcW w:w="709" w:type="dxa"/>
            <w:tcBorders>
              <w:top w:val="single" w:sz="4" w:space="0" w:color="auto"/>
              <w:left w:val="single" w:sz="4" w:space="0" w:color="auto"/>
              <w:bottom w:val="single" w:sz="4" w:space="0" w:color="auto"/>
              <w:right w:val="single" w:sz="4" w:space="0" w:color="auto"/>
            </w:tcBorders>
          </w:tcPr>
          <w:p w14:paraId="023F4520" w14:textId="77777777" w:rsidR="002A0375" w:rsidRPr="00DC121D" w:rsidRDefault="002A0375" w:rsidP="00F47E0B">
            <w:pPr>
              <w:jc w:val="center"/>
              <w:rPr>
                <w:lang w:val="uk-UA"/>
              </w:rPr>
            </w:pPr>
            <w:r w:rsidRPr="00DC121D">
              <w:rPr>
                <w:lang w:val="uk-UA"/>
              </w:rPr>
              <w:t>1</w:t>
            </w:r>
          </w:p>
        </w:tc>
        <w:tc>
          <w:tcPr>
            <w:tcW w:w="7069" w:type="dxa"/>
            <w:tcBorders>
              <w:top w:val="single" w:sz="4" w:space="0" w:color="auto"/>
              <w:left w:val="single" w:sz="4" w:space="0" w:color="auto"/>
              <w:bottom w:val="single" w:sz="4" w:space="0" w:color="auto"/>
              <w:right w:val="single" w:sz="4" w:space="0" w:color="auto"/>
            </w:tcBorders>
          </w:tcPr>
          <w:p w14:paraId="504B91F9" w14:textId="77777777" w:rsidR="002A0375" w:rsidRPr="00DC121D" w:rsidRDefault="002A0375" w:rsidP="00F47E0B">
            <w:pPr>
              <w:jc w:val="both"/>
              <w:rPr>
                <w:lang w:val="uk-UA"/>
              </w:rPr>
            </w:pPr>
            <w:r w:rsidRPr="00DC121D">
              <w:rPr>
                <w:lang w:val="uk-UA"/>
              </w:rPr>
              <w:t>Аналіз глобальних тенденцій у розвитку відновлюваної енергетики</w:t>
            </w:r>
          </w:p>
        </w:tc>
        <w:tc>
          <w:tcPr>
            <w:tcW w:w="1578" w:type="dxa"/>
            <w:tcBorders>
              <w:top w:val="single" w:sz="4" w:space="0" w:color="auto"/>
              <w:left w:val="single" w:sz="4" w:space="0" w:color="auto"/>
              <w:bottom w:val="single" w:sz="4" w:space="0" w:color="auto"/>
              <w:right w:val="single" w:sz="4" w:space="0" w:color="auto"/>
            </w:tcBorders>
          </w:tcPr>
          <w:p w14:paraId="7E2BE3E2" w14:textId="75708597" w:rsidR="002A0375" w:rsidRPr="00DC121D" w:rsidRDefault="002A0375" w:rsidP="00F47E0B">
            <w:pPr>
              <w:jc w:val="center"/>
              <w:rPr>
                <w:lang w:val="uk-UA"/>
              </w:rPr>
            </w:pPr>
            <w:r w:rsidRPr="00DC121D">
              <w:rPr>
                <w:lang w:val="uk-UA"/>
              </w:rPr>
              <w:t>7</w:t>
            </w:r>
          </w:p>
        </w:tc>
      </w:tr>
      <w:tr w:rsidR="002A0375" w:rsidRPr="00DC121D" w14:paraId="6746FF05" w14:textId="77777777" w:rsidTr="00F47E0B">
        <w:tc>
          <w:tcPr>
            <w:tcW w:w="709" w:type="dxa"/>
            <w:tcBorders>
              <w:top w:val="single" w:sz="4" w:space="0" w:color="auto"/>
              <w:left w:val="single" w:sz="4" w:space="0" w:color="auto"/>
              <w:bottom w:val="single" w:sz="4" w:space="0" w:color="auto"/>
              <w:right w:val="single" w:sz="4" w:space="0" w:color="auto"/>
            </w:tcBorders>
          </w:tcPr>
          <w:p w14:paraId="438FA98D" w14:textId="77777777" w:rsidR="002A0375" w:rsidRPr="00DC121D" w:rsidRDefault="002A0375" w:rsidP="00F47E0B">
            <w:pPr>
              <w:jc w:val="center"/>
              <w:rPr>
                <w:lang w:val="uk-UA"/>
              </w:rPr>
            </w:pPr>
            <w:r w:rsidRPr="00DC121D">
              <w:rPr>
                <w:lang w:val="uk-UA"/>
              </w:rPr>
              <w:t>2</w:t>
            </w:r>
          </w:p>
        </w:tc>
        <w:tc>
          <w:tcPr>
            <w:tcW w:w="7069" w:type="dxa"/>
            <w:tcBorders>
              <w:top w:val="single" w:sz="4" w:space="0" w:color="auto"/>
              <w:left w:val="single" w:sz="4" w:space="0" w:color="auto"/>
              <w:bottom w:val="single" w:sz="4" w:space="0" w:color="auto"/>
              <w:right w:val="single" w:sz="4" w:space="0" w:color="auto"/>
            </w:tcBorders>
          </w:tcPr>
          <w:p w14:paraId="79684E86" w14:textId="77777777" w:rsidR="002A0375" w:rsidRPr="00DC121D" w:rsidRDefault="002A0375" w:rsidP="00F47E0B">
            <w:pPr>
              <w:jc w:val="both"/>
              <w:rPr>
                <w:lang w:val="uk-UA"/>
              </w:rPr>
            </w:pPr>
            <w:r w:rsidRPr="00DC121D">
              <w:rPr>
                <w:lang w:val="uk-UA"/>
              </w:rPr>
              <w:t>Огляд основних міжнародних договорів та ініціатив з підтримки відновлюваних джерел енергії</w:t>
            </w:r>
          </w:p>
        </w:tc>
        <w:tc>
          <w:tcPr>
            <w:tcW w:w="1578" w:type="dxa"/>
            <w:tcBorders>
              <w:top w:val="single" w:sz="4" w:space="0" w:color="auto"/>
              <w:left w:val="single" w:sz="4" w:space="0" w:color="auto"/>
              <w:bottom w:val="single" w:sz="4" w:space="0" w:color="auto"/>
              <w:right w:val="single" w:sz="4" w:space="0" w:color="auto"/>
            </w:tcBorders>
          </w:tcPr>
          <w:p w14:paraId="319975BF" w14:textId="400EC233" w:rsidR="002A0375" w:rsidRPr="00DC121D" w:rsidRDefault="002A0375" w:rsidP="00F47E0B">
            <w:pPr>
              <w:jc w:val="center"/>
              <w:rPr>
                <w:lang w:val="uk-UA"/>
              </w:rPr>
            </w:pPr>
            <w:r w:rsidRPr="00DC121D">
              <w:rPr>
                <w:lang w:val="uk-UA"/>
              </w:rPr>
              <w:t>7</w:t>
            </w:r>
          </w:p>
        </w:tc>
      </w:tr>
      <w:tr w:rsidR="002A0375" w:rsidRPr="00DC121D" w14:paraId="3573CD12" w14:textId="77777777" w:rsidTr="00F47E0B">
        <w:tc>
          <w:tcPr>
            <w:tcW w:w="709" w:type="dxa"/>
            <w:tcBorders>
              <w:top w:val="single" w:sz="4" w:space="0" w:color="auto"/>
              <w:left w:val="single" w:sz="4" w:space="0" w:color="auto"/>
              <w:bottom w:val="single" w:sz="4" w:space="0" w:color="auto"/>
              <w:right w:val="single" w:sz="4" w:space="0" w:color="auto"/>
            </w:tcBorders>
          </w:tcPr>
          <w:p w14:paraId="62AE6643" w14:textId="64E2E645" w:rsidR="002A0375" w:rsidRPr="00DC121D" w:rsidRDefault="002A0375" w:rsidP="00F47E0B">
            <w:pPr>
              <w:jc w:val="center"/>
              <w:rPr>
                <w:lang w:val="uk-UA"/>
              </w:rPr>
            </w:pPr>
            <w:r w:rsidRPr="00DC121D">
              <w:rPr>
                <w:lang w:val="uk-UA"/>
              </w:rPr>
              <w:t>3</w:t>
            </w:r>
          </w:p>
        </w:tc>
        <w:tc>
          <w:tcPr>
            <w:tcW w:w="7069" w:type="dxa"/>
            <w:tcBorders>
              <w:top w:val="single" w:sz="4" w:space="0" w:color="auto"/>
              <w:left w:val="single" w:sz="4" w:space="0" w:color="auto"/>
              <w:bottom w:val="single" w:sz="4" w:space="0" w:color="auto"/>
              <w:right w:val="single" w:sz="4" w:space="0" w:color="auto"/>
            </w:tcBorders>
          </w:tcPr>
          <w:p w14:paraId="5795F0C1" w14:textId="77777777" w:rsidR="002A0375" w:rsidRPr="00DC121D" w:rsidRDefault="002A0375" w:rsidP="00F47E0B">
            <w:pPr>
              <w:jc w:val="both"/>
              <w:rPr>
                <w:lang w:val="uk-UA"/>
              </w:rPr>
            </w:pPr>
            <w:r w:rsidRPr="00DC121D">
              <w:rPr>
                <w:lang w:val="uk-UA"/>
              </w:rPr>
              <w:t>Аналіз технологій зберігання енергії для відновлюваних джерел</w:t>
            </w:r>
          </w:p>
        </w:tc>
        <w:tc>
          <w:tcPr>
            <w:tcW w:w="1578" w:type="dxa"/>
            <w:tcBorders>
              <w:top w:val="single" w:sz="4" w:space="0" w:color="auto"/>
              <w:left w:val="single" w:sz="4" w:space="0" w:color="auto"/>
              <w:bottom w:val="single" w:sz="4" w:space="0" w:color="auto"/>
              <w:right w:val="single" w:sz="4" w:space="0" w:color="auto"/>
            </w:tcBorders>
          </w:tcPr>
          <w:p w14:paraId="2E4202D7" w14:textId="072D1B00" w:rsidR="002A0375" w:rsidRPr="00DC121D" w:rsidRDefault="002A0375" w:rsidP="00F47E0B">
            <w:pPr>
              <w:jc w:val="center"/>
              <w:rPr>
                <w:lang w:val="uk-UA"/>
              </w:rPr>
            </w:pPr>
            <w:r w:rsidRPr="00DC121D">
              <w:rPr>
                <w:lang w:val="uk-UA"/>
              </w:rPr>
              <w:t>8</w:t>
            </w:r>
          </w:p>
        </w:tc>
      </w:tr>
      <w:tr w:rsidR="002A0375" w:rsidRPr="00DC121D" w14:paraId="6598CBCD" w14:textId="77777777" w:rsidTr="00F47E0B">
        <w:tc>
          <w:tcPr>
            <w:tcW w:w="709" w:type="dxa"/>
            <w:tcBorders>
              <w:top w:val="single" w:sz="4" w:space="0" w:color="auto"/>
              <w:left w:val="single" w:sz="4" w:space="0" w:color="auto"/>
              <w:bottom w:val="single" w:sz="4" w:space="0" w:color="auto"/>
              <w:right w:val="single" w:sz="4" w:space="0" w:color="auto"/>
            </w:tcBorders>
          </w:tcPr>
          <w:p w14:paraId="368EF2A6" w14:textId="39378A5E" w:rsidR="002A0375" w:rsidRPr="00DC121D" w:rsidRDefault="002A0375" w:rsidP="00F47E0B">
            <w:pPr>
              <w:jc w:val="center"/>
              <w:rPr>
                <w:lang w:val="uk-UA"/>
              </w:rPr>
            </w:pPr>
            <w:r w:rsidRPr="00DC121D">
              <w:rPr>
                <w:lang w:val="uk-UA"/>
              </w:rPr>
              <w:t>4</w:t>
            </w:r>
          </w:p>
        </w:tc>
        <w:tc>
          <w:tcPr>
            <w:tcW w:w="7069" w:type="dxa"/>
            <w:tcBorders>
              <w:top w:val="single" w:sz="4" w:space="0" w:color="auto"/>
              <w:left w:val="single" w:sz="4" w:space="0" w:color="auto"/>
              <w:bottom w:val="single" w:sz="4" w:space="0" w:color="auto"/>
              <w:right w:val="single" w:sz="4" w:space="0" w:color="auto"/>
            </w:tcBorders>
          </w:tcPr>
          <w:p w14:paraId="24FF8C3E" w14:textId="77777777" w:rsidR="002A0375" w:rsidRPr="00DC121D" w:rsidRDefault="002A0375" w:rsidP="00F47E0B">
            <w:pPr>
              <w:jc w:val="both"/>
              <w:rPr>
                <w:lang w:val="uk-UA"/>
              </w:rPr>
            </w:pPr>
            <w:r w:rsidRPr="00DC121D">
              <w:rPr>
                <w:lang w:val="uk-UA"/>
              </w:rPr>
              <w:t>Вплив кліматичних змін на ефективність відновлюваних джерел енергії</w:t>
            </w:r>
          </w:p>
        </w:tc>
        <w:tc>
          <w:tcPr>
            <w:tcW w:w="1578" w:type="dxa"/>
            <w:tcBorders>
              <w:top w:val="single" w:sz="4" w:space="0" w:color="auto"/>
              <w:left w:val="single" w:sz="4" w:space="0" w:color="auto"/>
              <w:bottom w:val="single" w:sz="4" w:space="0" w:color="auto"/>
              <w:right w:val="single" w:sz="4" w:space="0" w:color="auto"/>
            </w:tcBorders>
          </w:tcPr>
          <w:p w14:paraId="7AB3FA5D" w14:textId="67C97B6B" w:rsidR="002A0375" w:rsidRPr="00DC121D" w:rsidRDefault="002A0375" w:rsidP="00F47E0B">
            <w:pPr>
              <w:jc w:val="center"/>
              <w:rPr>
                <w:lang w:val="uk-UA"/>
              </w:rPr>
            </w:pPr>
            <w:r w:rsidRPr="00DC121D">
              <w:rPr>
                <w:lang w:val="uk-UA"/>
              </w:rPr>
              <w:t>8</w:t>
            </w:r>
          </w:p>
        </w:tc>
      </w:tr>
      <w:tr w:rsidR="002A0375" w:rsidRPr="00DC121D" w14:paraId="691E4F11" w14:textId="77777777" w:rsidTr="00F47E0B">
        <w:tc>
          <w:tcPr>
            <w:tcW w:w="709" w:type="dxa"/>
            <w:tcBorders>
              <w:top w:val="single" w:sz="4" w:space="0" w:color="auto"/>
              <w:left w:val="single" w:sz="4" w:space="0" w:color="auto"/>
              <w:bottom w:val="single" w:sz="4" w:space="0" w:color="auto"/>
              <w:right w:val="single" w:sz="4" w:space="0" w:color="auto"/>
            </w:tcBorders>
          </w:tcPr>
          <w:p w14:paraId="31CF67CB" w14:textId="53669173" w:rsidR="002A0375" w:rsidRPr="00DC121D" w:rsidRDefault="002A0375" w:rsidP="00F47E0B">
            <w:pPr>
              <w:jc w:val="center"/>
              <w:rPr>
                <w:lang w:val="uk-UA"/>
              </w:rPr>
            </w:pPr>
            <w:r w:rsidRPr="00DC121D">
              <w:rPr>
                <w:lang w:val="uk-UA"/>
              </w:rPr>
              <w:t>5</w:t>
            </w:r>
          </w:p>
        </w:tc>
        <w:tc>
          <w:tcPr>
            <w:tcW w:w="7069" w:type="dxa"/>
            <w:tcBorders>
              <w:top w:val="single" w:sz="4" w:space="0" w:color="auto"/>
              <w:left w:val="single" w:sz="4" w:space="0" w:color="auto"/>
              <w:bottom w:val="single" w:sz="4" w:space="0" w:color="auto"/>
              <w:right w:val="single" w:sz="4" w:space="0" w:color="auto"/>
            </w:tcBorders>
          </w:tcPr>
          <w:p w14:paraId="7CCD94EF" w14:textId="77777777" w:rsidR="002A0375" w:rsidRPr="00DC121D" w:rsidRDefault="002A0375" w:rsidP="00F47E0B">
            <w:pPr>
              <w:jc w:val="both"/>
              <w:rPr>
                <w:b/>
                <w:lang w:val="uk-UA"/>
              </w:rPr>
            </w:pPr>
            <w:r w:rsidRPr="00DC121D">
              <w:rPr>
                <w:lang w:val="uk-UA"/>
              </w:rPr>
              <w:t>Розробка концепції "розумного дому" з інтегрованими відновлюваними джерелами енергії</w:t>
            </w:r>
          </w:p>
        </w:tc>
        <w:tc>
          <w:tcPr>
            <w:tcW w:w="1578" w:type="dxa"/>
            <w:tcBorders>
              <w:top w:val="single" w:sz="4" w:space="0" w:color="auto"/>
              <w:left w:val="single" w:sz="4" w:space="0" w:color="auto"/>
              <w:bottom w:val="single" w:sz="4" w:space="0" w:color="auto"/>
              <w:right w:val="single" w:sz="4" w:space="0" w:color="auto"/>
            </w:tcBorders>
          </w:tcPr>
          <w:p w14:paraId="75D78BE2" w14:textId="50E8FC64" w:rsidR="002A0375" w:rsidRPr="00DC121D" w:rsidRDefault="002A0375" w:rsidP="00F47E0B">
            <w:pPr>
              <w:jc w:val="center"/>
              <w:rPr>
                <w:lang w:val="uk-UA"/>
              </w:rPr>
            </w:pPr>
            <w:r w:rsidRPr="00DC121D">
              <w:rPr>
                <w:lang w:val="uk-UA"/>
              </w:rPr>
              <w:t>7</w:t>
            </w:r>
          </w:p>
        </w:tc>
      </w:tr>
      <w:tr w:rsidR="002A0375" w:rsidRPr="00DC121D" w14:paraId="411861D1" w14:textId="77777777" w:rsidTr="00F47E0B">
        <w:tc>
          <w:tcPr>
            <w:tcW w:w="709" w:type="dxa"/>
            <w:tcBorders>
              <w:top w:val="single" w:sz="4" w:space="0" w:color="auto"/>
              <w:left w:val="single" w:sz="4" w:space="0" w:color="auto"/>
              <w:bottom w:val="single" w:sz="4" w:space="0" w:color="auto"/>
              <w:right w:val="single" w:sz="4" w:space="0" w:color="auto"/>
            </w:tcBorders>
          </w:tcPr>
          <w:p w14:paraId="7EBCCD5B" w14:textId="33F015BD" w:rsidR="002A0375" w:rsidRPr="00DC121D" w:rsidRDefault="002A0375" w:rsidP="00F47E0B">
            <w:pPr>
              <w:jc w:val="center"/>
              <w:rPr>
                <w:lang w:val="uk-UA"/>
              </w:rPr>
            </w:pPr>
            <w:r w:rsidRPr="00DC121D">
              <w:rPr>
                <w:lang w:val="uk-UA"/>
              </w:rPr>
              <w:t>6</w:t>
            </w:r>
          </w:p>
        </w:tc>
        <w:tc>
          <w:tcPr>
            <w:tcW w:w="7069" w:type="dxa"/>
            <w:tcBorders>
              <w:top w:val="single" w:sz="4" w:space="0" w:color="auto"/>
              <w:left w:val="single" w:sz="4" w:space="0" w:color="auto"/>
              <w:bottom w:val="single" w:sz="4" w:space="0" w:color="auto"/>
              <w:right w:val="single" w:sz="4" w:space="0" w:color="auto"/>
            </w:tcBorders>
          </w:tcPr>
          <w:p w14:paraId="2C1F2A6D" w14:textId="77777777" w:rsidR="002A0375" w:rsidRPr="00DC121D" w:rsidRDefault="002A0375" w:rsidP="00F47E0B">
            <w:pPr>
              <w:jc w:val="both"/>
              <w:rPr>
                <w:lang w:val="uk-UA"/>
              </w:rPr>
            </w:pPr>
            <w:r w:rsidRPr="00DC121D">
              <w:rPr>
                <w:lang w:val="uk-UA"/>
              </w:rPr>
              <w:t>Нормативно-правове регулювання відновлюваної енергетики в Україні</w:t>
            </w:r>
          </w:p>
        </w:tc>
        <w:tc>
          <w:tcPr>
            <w:tcW w:w="1578" w:type="dxa"/>
            <w:tcBorders>
              <w:top w:val="single" w:sz="4" w:space="0" w:color="auto"/>
              <w:left w:val="single" w:sz="4" w:space="0" w:color="auto"/>
              <w:bottom w:val="single" w:sz="4" w:space="0" w:color="auto"/>
              <w:right w:val="single" w:sz="4" w:space="0" w:color="auto"/>
            </w:tcBorders>
          </w:tcPr>
          <w:p w14:paraId="42AB4F92" w14:textId="15275FB3" w:rsidR="002A0375" w:rsidRPr="00DC121D" w:rsidRDefault="002A0375" w:rsidP="00F47E0B">
            <w:pPr>
              <w:jc w:val="center"/>
              <w:rPr>
                <w:lang w:val="uk-UA"/>
              </w:rPr>
            </w:pPr>
            <w:r w:rsidRPr="00DC121D">
              <w:rPr>
                <w:lang w:val="uk-UA"/>
              </w:rPr>
              <w:t>7</w:t>
            </w:r>
          </w:p>
        </w:tc>
      </w:tr>
      <w:tr w:rsidR="002A0375" w:rsidRPr="00DC121D" w14:paraId="32F417FC" w14:textId="77777777" w:rsidTr="00F47E0B">
        <w:tc>
          <w:tcPr>
            <w:tcW w:w="709" w:type="dxa"/>
            <w:tcBorders>
              <w:top w:val="single" w:sz="4" w:space="0" w:color="auto"/>
              <w:left w:val="single" w:sz="4" w:space="0" w:color="auto"/>
              <w:bottom w:val="single" w:sz="4" w:space="0" w:color="auto"/>
              <w:right w:val="single" w:sz="4" w:space="0" w:color="auto"/>
            </w:tcBorders>
          </w:tcPr>
          <w:p w14:paraId="5F6D573B" w14:textId="433A8BBD" w:rsidR="002A0375" w:rsidRPr="00DC121D" w:rsidRDefault="002A0375" w:rsidP="00F47E0B">
            <w:pPr>
              <w:jc w:val="center"/>
              <w:rPr>
                <w:lang w:val="uk-UA"/>
              </w:rPr>
            </w:pPr>
            <w:r w:rsidRPr="00DC121D">
              <w:rPr>
                <w:lang w:val="uk-UA"/>
              </w:rPr>
              <w:t>7</w:t>
            </w:r>
          </w:p>
        </w:tc>
        <w:tc>
          <w:tcPr>
            <w:tcW w:w="7069" w:type="dxa"/>
            <w:tcBorders>
              <w:top w:val="single" w:sz="4" w:space="0" w:color="auto"/>
              <w:left w:val="single" w:sz="4" w:space="0" w:color="auto"/>
              <w:bottom w:val="single" w:sz="4" w:space="0" w:color="auto"/>
              <w:right w:val="single" w:sz="4" w:space="0" w:color="auto"/>
            </w:tcBorders>
          </w:tcPr>
          <w:p w14:paraId="00B85724" w14:textId="77777777" w:rsidR="002A0375" w:rsidRPr="00DC121D" w:rsidRDefault="002A0375" w:rsidP="00F47E0B">
            <w:pPr>
              <w:jc w:val="both"/>
              <w:rPr>
                <w:lang w:val="uk-UA"/>
              </w:rPr>
            </w:pPr>
            <w:r w:rsidRPr="00DC121D">
              <w:rPr>
                <w:lang w:val="uk-UA"/>
              </w:rPr>
              <w:t>Використання гібридних систем енергозабезпечення в промислових об'єктах</w:t>
            </w:r>
          </w:p>
        </w:tc>
        <w:tc>
          <w:tcPr>
            <w:tcW w:w="1578" w:type="dxa"/>
            <w:tcBorders>
              <w:top w:val="single" w:sz="4" w:space="0" w:color="auto"/>
              <w:left w:val="single" w:sz="4" w:space="0" w:color="auto"/>
              <w:bottom w:val="single" w:sz="4" w:space="0" w:color="auto"/>
              <w:right w:val="single" w:sz="4" w:space="0" w:color="auto"/>
            </w:tcBorders>
          </w:tcPr>
          <w:p w14:paraId="3AF3B85A" w14:textId="228F0190" w:rsidR="002A0375" w:rsidRPr="00DC121D" w:rsidRDefault="002A0375" w:rsidP="00F47E0B">
            <w:pPr>
              <w:jc w:val="center"/>
              <w:rPr>
                <w:lang w:val="uk-UA"/>
              </w:rPr>
            </w:pPr>
            <w:r w:rsidRPr="00DC121D">
              <w:rPr>
                <w:lang w:val="uk-UA"/>
              </w:rPr>
              <w:t>6</w:t>
            </w:r>
          </w:p>
        </w:tc>
      </w:tr>
      <w:tr w:rsidR="002A0375" w:rsidRPr="00DC121D" w14:paraId="13862081" w14:textId="77777777" w:rsidTr="00F47E0B">
        <w:tc>
          <w:tcPr>
            <w:tcW w:w="709" w:type="dxa"/>
            <w:tcBorders>
              <w:top w:val="single" w:sz="4" w:space="0" w:color="auto"/>
              <w:left w:val="single" w:sz="4" w:space="0" w:color="auto"/>
              <w:bottom w:val="single" w:sz="4" w:space="0" w:color="auto"/>
              <w:right w:val="single" w:sz="4" w:space="0" w:color="auto"/>
            </w:tcBorders>
          </w:tcPr>
          <w:p w14:paraId="5948E1D5" w14:textId="4C24BFD1" w:rsidR="002A0375" w:rsidRPr="00DC121D" w:rsidRDefault="002A0375" w:rsidP="00F47E0B">
            <w:pPr>
              <w:jc w:val="center"/>
              <w:rPr>
                <w:lang w:val="uk-UA"/>
              </w:rPr>
            </w:pPr>
            <w:r w:rsidRPr="00DC121D">
              <w:rPr>
                <w:lang w:val="uk-UA"/>
              </w:rPr>
              <w:t>8</w:t>
            </w:r>
          </w:p>
        </w:tc>
        <w:tc>
          <w:tcPr>
            <w:tcW w:w="7069" w:type="dxa"/>
            <w:tcBorders>
              <w:top w:val="single" w:sz="4" w:space="0" w:color="auto"/>
              <w:left w:val="single" w:sz="4" w:space="0" w:color="auto"/>
              <w:bottom w:val="single" w:sz="4" w:space="0" w:color="auto"/>
              <w:right w:val="single" w:sz="4" w:space="0" w:color="auto"/>
            </w:tcBorders>
          </w:tcPr>
          <w:p w14:paraId="5C0C8690" w14:textId="77777777" w:rsidR="002A0375" w:rsidRPr="00DC121D" w:rsidRDefault="002A0375" w:rsidP="00F47E0B">
            <w:pPr>
              <w:jc w:val="both"/>
              <w:rPr>
                <w:lang w:val="uk-UA"/>
              </w:rPr>
            </w:pPr>
            <w:r w:rsidRPr="00DC121D">
              <w:rPr>
                <w:lang w:val="uk-UA"/>
              </w:rPr>
              <w:t>Роль інновацій у підвищенні ефективності відновлюваних джерел енергії</w:t>
            </w:r>
          </w:p>
        </w:tc>
        <w:tc>
          <w:tcPr>
            <w:tcW w:w="1578" w:type="dxa"/>
            <w:tcBorders>
              <w:top w:val="single" w:sz="4" w:space="0" w:color="auto"/>
              <w:left w:val="single" w:sz="4" w:space="0" w:color="auto"/>
              <w:bottom w:val="single" w:sz="4" w:space="0" w:color="auto"/>
              <w:right w:val="single" w:sz="4" w:space="0" w:color="auto"/>
            </w:tcBorders>
          </w:tcPr>
          <w:p w14:paraId="67932883" w14:textId="633BB93E" w:rsidR="002A0375" w:rsidRPr="00DC121D" w:rsidRDefault="002A0375" w:rsidP="00F47E0B">
            <w:pPr>
              <w:jc w:val="center"/>
              <w:rPr>
                <w:lang w:val="uk-UA"/>
              </w:rPr>
            </w:pPr>
            <w:r w:rsidRPr="00DC121D">
              <w:rPr>
                <w:lang w:val="uk-UA"/>
              </w:rPr>
              <w:t>6</w:t>
            </w:r>
          </w:p>
        </w:tc>
      </w:tr>
      <w:tr w:rsidR="002A0375" w:rsidRPr="00DC121D" w14:paraId="14CEDA18" w14:textId="77777777" w:rsidTr="00F47E0B">
        <w:tc>
          <w:tcPr>
            <w:tcW w:w="709" w:type="dxa"/>
            <w:tcBorders>
              <w:top w:val="single" w:sz="4" w:space="0" w:color="auto"/>
              <w:left w:val="single" w:sz="4" w:space="0" w:color="auto"/>
              <w:bottom w:val="single" w:sz="4" w:space="0" w:color="auto"/>
              <w:right w:val="single" w:sz="4" w:space="0" w:color="auto"/>
            </w:tcBorders>
          </w:tcPr>
          <w:p w14:paraId="58B3518A" w14:textId="767A0415" w:rsidR="002A0375" w:rsidRPr="00DC121D" w:rsidRDefault="002A0375" w:rsidP="00F47E0B">
            <w:pPr>
              <w:jc w:val="center"/>
              <w:rPr>
                <w:lang w:val="uk-UA"/>
              </w:rPr>
            </w:pPr>
            <w:r w:rsidRPr="00DC121D">
              <w:rPr>
                <w:lang w:val="uk-UA"/>
              </w:rPr>
              <w:t>9</w:t>
            </w:r>
          </w:p>
        </w:tc>
        <w:tc>
          <w:tcPr>
            <w:tcW w:w="7069" w:type="dxa"/>
            <w:tcBorders>
              <w:top w:val="single" w:sz="4" w:space="0" w:color="auto"/>
              <w:left w:val="single" w:sz="4" w:space="0" w:color="auto"/>
              <w:bottom w:val="single" w:sz="4" w:space="0" w:color="auto"/>
              <w:right w:val="single" w:sz="4" w:space="0" w:color="auto"/>
            </w:tcBorders>
          </w:tcPr>
          <w:p w14:paraId="724BFA10" w14:textId="77777777" w:rsidR="002A0375" w:rsidRPr="00DC121D" w:rsidRDefault="002A0375" w:rsidP="00F47E0B">
            <w:pPr>
              <w:jc w:val="both"/>
              <w:rPr>
                <w:lang w:val="uk-UA"/>
              </w:rPr>
            </w:pPr>
            <w:r w:rsidRPr="00DC121D">
              <w:rPr>
                <w:lang w:val="uk-UA"/>
              </w:rPr>
              <w:t>Розробка бізнес-плану для проекту в сфері відновлюваної енергетики</w:t>
            </w:r>
          </w:p>
        </w:tc>
        <w:tc>
          <w:tcPr>
            <w:tcW w:w="1578" w:type="dxa"/>
            <w:tcBorders>
              <w:top w:val="single" w:sz="4" w:space="0" w:color="auto"/>
              <w:left w:val="single" w:sz="4" w:space="0" w:color="auto"/>
              <w:bottom w:val="single" w:sz="4" w:space="0" w:color="auto"/>
              <w:right w:val="single" w:sz="4" w:space="0" w:color="auto"/>
            </w:tcBorders>
          </w:tcPr>
          <w:p w14:paraId="67C53D55" w14:textId="053E67C1" w:rsidR="002A0375" w:rsidRPr="00DC121D" w:rsidRDefault="002A0375" w:rsidP="00F47E0B">
            <w:pPr>
              <w:jc w:val="center"/>
              <w:rPr>
                <w:lang w:val="uk-UA"/>
              </w:rPr>
            </w:pPr>
            <w:r w:rsidRPr="00DC121D">
              <w:rPr>
                <w:lang w:val="uk-UA"/>
              </w:rPr>
              <w:t>6</w:t>
            </w:r>
          </w:p>
        </w:tc>
      </w:tr>
      <w:tr w:rsidR="002A0375" w:rsidRPr="00DC121D" w14:paraId="7C69FDCD" w14:textId="77777777" w:rsidTr="00F47E0B">
        <w:tc>
          <w:tcPr>
            <w:tcW w:w="709" w:type="dxa"/>
            <w:tcBorders>
              <w:top w:val="single" w:sz="4" w:space="0" w:color="auto"/>
              <w:left w:val="single" w:sz="4" w:space="0" w:color="auto"/>
              <w:bottom w:val="single" w:sz="4" w:space="0" w:color="auto"/>
              <w:right w:val="single" w:sz="4" w:space="0" w:color="auto"/>
            </w:tcBorders>
          </w:tcPr>
          <w:p w14:paraId="5E9199FE" w14:textId="77777777" w:rsidR="002A0375" w:rsidRPr="00DC121D" w:rsidRDefault="002A0375" w:rsidP="00F47E0B">
            <w:pPr>
              <w:jc w:val="center"/>
              <w:rPr>
                <w:lang w:val="uk-UA"/>
              </w:rPr>
            </w:pPr>
          </w:p>
        </w:tc>
        <w:tc>
          <w:tcPr>
            <w:tcW w:w="7069" w:type="dxa"/>
            <w:tcBorders>
              <w:top w:val="single" w:sz="4" w:space="0" w:color="auto"/>
              <w:left w:val="single" w:sz="4" w:space="0" w:color="auto"/>
              <w:bottom w:val="single" w:sz="4" w:space="0" w:color="auto"/>
              <w:right w:val="single" w:sz="4" w:space="0" w:color="auto"/>
            </w:tcBorders>
          </w:tcPr>
          <w:p w14:paraId="12CD85DC" w14:textId="77777777" w:rsidR="002A0375" w:rsidRPr="00DC121D" w:rsidRDefault="002A0375" w:rsidP="00F47E0B">
            <w:pPr>
              <w:rPr>
                <w:lang w:val="uk-UA"/>
              </w:rPr>
            </w:pPr>
            <w:r w:rsidRPr="00DC121D">
              <w:rPr>
                <w:lang w:val="uk-UA"/>
              </w:rPr>
              <w:t xml:space="preserve">Разом </w:t>
            </w:r>
          </w:p>
        </w:tc>
        <w:tc>
          <w:tcPr>
            <w:tcW w:w="1578" w:type="dxa"/>
            <w:tcBorders>
              <w:top w:val="single" w:sz="4" w:space="0" w:color="auto"/>
              <w:left w:val="single" w:sz="4" w:space="0" w:color="auto"/>
              <w:bottom w:val="single" w:sz="4" w:space="0" w:color="auto"/>
              <w:right w:val="single" w:sz="4" w:space="0" w:color="auto"/>
            </w:tcBorders>
          </w:tcPr>
          <w:p w14:paraId="71950191" w14:textId="289D2A24" w:rsidR="002A0375" w:rsidRPr="00DC121D" w:rsidRDefault="002A0375" w:rsidP="00F47E0B">
            <w:pPr>
              <w:jc w:val="center"/>
              <w:rPr>
                <w:lang w:val="uk-UA"/>
              </w:rPr>
            </w:pPr>
            <w:r w:rsidRPr="00DC121D">
              <w:rPr>
                <w:lang w:val="uk-UA"/>
              </w:rPr>
              <w:t>62</w:t>
            </w:r>
          </w:p>
        </w:tc>
      </w:tr>
    </w:tbl>
    <w:p w14:paraId="19F87F99" w14:textId="77777777" w:rsidR="00A92B3D" w:rsidRPr="000214D3" w:rsidRDefault="00A92B3D" w:rsidP="000214D3">
      <w:pPr>
        <w:spacing w:line="360" w:lineRule="auto"/>
        <w:ind w:firstLine="709"/>
        <w:jc w:val="center"/>
        <w:rPr>
          <w:b/>
          <w:bCs/>
          <w:lang w:val="uk-UA"/>
        </w:rPr>
      </w:pPr>
    </w:p>
    <w:p w14:paraId="4D1DBE6A" w14:textId="77777777" w:rsidR="00195DF1" w:rsidRPr="000214D3" w:rsidRDefault="00195DF1" w:rsidP="0037604B">
      <w:pPr>
        <w:spacing w:line="276" w:lineRule="auto"/>
        <w:ind w:firstLine="709"/>
        <w:jc w:val="center"/>
        <w:rPr>
          <w:b/>
          <w:bCs/>
          <w:lang w:val="uk-UA"/>
        </w:rPr>
      </w:pPr>
      <w:r w:rsidRPr="000214D3">
        <w:rPr>
          <w:b/>
          <w:bCs/>
          <w:lang w:val="uk-UA"/>
        </w:rPr>
        <w:t>6. Індивідуальні завдання</w:t>
      </w:r>
    </w:p>
    <w:p w14:paraId="7D0F969F" w14:textId="7F84A8BC" w:rsidR="00E35FDF" w:rsidRDefault="002A0375" w:rsidP="002A0375">
      <w:pPr>
        <w:pStyle w:val="ae"/>
        <w:spacing w:line="240" w:lineRule="auto"/>
        <w:jc w:val="center"/>
        <w:rPr>
          <w:rFonts w:ascii="Times New Roman" w:hAnsi="Times New Roman" w:cs="Times New Roman"/>
          <w:lang w:val="uk-UA"/>
        </w:rPr>
      </w:pPr>
      <w:r>
        <w:rPr>
          <w:rFonts w:ascii="Times New Roman" w:hAnsi="Times New Roman" w:cs="Times New Roman"/>
          <w:lang w:val="uk-UA"/>
        </w:rPr>
        <w:t>Не передбачено</w:t>
      </w:r>
    </w:p>
    <w:p w14:paraId="1F4A2BA9" w14:textId="77777777" w:rsidR="002A0375" w:rsidRPr="00A92B3D" w:rsidRDefault="002A0375" w:rsidP="002A0375">
      <w:pPr>
        <w:pStyle w:val="ae"/>
        <w:spacing w:line="240" w:lineRule="auto"/>
        <w:jc w:val="center"/>
        <w:rPr>
          <w:rFonts w:ascii="Times New Roman" w:hAnsi="Times New Roman" w:cs="Times New Roman"/>
          <w:lang w:val="uk-UA"/>
        </w:rPr>
      </w:pPr>
    </w:p>
    <w:p w14:paraId="5A124021" w14:textId="77777777" w:rsidR="00195DF1" w:rsidRPr="000214D3" w:rsidRDefault="00195DF1" w:rsidP="0037604B">
      <w:pPr>
        <w:spacing w:line="276" w:lineRule="auto"/>
        <w:ind w:firstLine="709"/>
        <w:jc w:val="center"/>
        <w:rPr>
          <w:b/>
          <w:bCs/>
          <w:lang w:val="uk-UA"/>
        </w:rPr>
      </w:pPr>
      <w:r w:rsidRPr="000214D3">
        <w:rPr>
          <w:b/>
          <w:bCs/>
          <w:lang w:val="uk-UA"/>
        </w:rPr>
        <w:t>7. Методи навчання</w:t>
      </w:r>
    </w:p>
    <w:p w14:paraId="242A0FF5" w14:textId="1D0C5F55" w:rsidR="00A92B3D" w:rsidRPr="003878A5" w:rsidRDefault="00A92B3D" w:rsidP="00A92B3D">
      <w:pPr>
        <w:ind w:firstLine="708"/>
        <w:jc w:val="both"/>
        <w:rPr>
          <w:iCs/>
          <w:lang w:val="uk-UA"/>
        </w:rPr>
      </w:pPr>
      <w:r w:rsidRPr="003878A5">
        <w:rPr>
          <w:iCs/>
          <w:lang w:val="uk-UA"/>
        </w:rPr>
        <w:t>Методи навчання, що застосовуються при викладанні навчальної дисципліни «</w:t>
      </w:r>
      <w:r w:rsidR="002A0375">
        <w:rPr>
          <w:iCs/>
          <w:lang w:val="uk-UA"/>
        </w:rPr>
        <w:t>Відновлювальні джерела енергії</w:t>
      </w:r>
      <w:r w:rsidRPr="003878A5">
        <w:rPr>
          <w:iCs/>
          <w:lang w:val="uk-UA"/>
        </w:rPr>
        <w:t>»:</w:t>
      </w:r>
    </w:p>
    <w:p w14:paraId="7CB2F5C1" w14:textId="77777777" w:rsidR="00A92B3D" w:rsidRDefault="00A92B3D" w:rsidP="00A92B3D">
      <w:pPr>
        <w:ind w:firstLine="180"/>
        <w:jc w:val="both"/>
        <w:rPr>
          <w:iCs/>
          <w:lang w:val="uk-UA"/>
        </w:rPr>
      </w:pPr>
      <w:r w:rsidRPr="003878A5">
        <w:rPr>
          <w:iCs/>
          <w:lang w:val="uk-UA"/>
        </w:rPr>
        <w:t xml:space="preserve">1) </w:t>
      </w:r>
      <w:proofErr w:type="spellStart"/>
      <w:r w:rsidRPr="003878A5">
        <w:rPr>
          <w:iCs/>
          <w:lang w:val="uk-UA"/>
        </w:rPr>
        <w:t>Пояснювально</w:t>
      </w:r>
      <w:proofErr w:type="spellEnd"/>
      <w:r w:rsidRPr="003878A5">
        <w:rPr>
          <w:iCs/>
          <w:lang w:val="uk-UA"/>
        </w:rPr>
        <w:t>-ілюстративний метод. Викладання лекційного</w:t>
      </w:r>
      <w:r>
        <w:rPr>
          <w:iCs/>
          <w:lang w:val="uk-UA"/>
        </w:rPr>
        <w:t xml:space="preserve"> </w:t>
      </w:r>
      <w:r w:rsidRPr="003878A5">
        <w:rPr>
          <w:iCs/>
          <w:lang w:val="uk-UA"/>
        </w:rPr>
        <w:t>матеріалу</w:t>
      </w:r>
      <w:r>
        <w:rPr>
          <w:iCs/>
          <w:lang w:val="uk-UA"/>
        </w:rPr>
        <w:t xml:space="preserve"> </w:t>
      </w:r>
      <w:r w:rsidRPr="003878A5">
        <w:rPr>
          <w:iCs/>
          <w:lang w:val="uk-UA"/>
        </w:rPr>
        <w:t>дисципліни у вигляді презентацій за допомогою мультимедійного обладнання.</w:t>
      </w:r>
    </w:p>
    <w:p w14:paraId="788ADF73" w14:textId="77777777" w:rsidR="00A92B3D" w:rsidRDefault="00A92B3D" w:rsidP="00A92B3D">
      <w:pPr>
        <w:ind w:firstLine="180"/>
        <w:jc w:val="both"/>
        <w:rPr>
          <w:iCs/>
          <w:lang w:val="uk-UA"/>
        </w:rPr>
      </w:pPr>
      <w:r w:rsidRPr="003878A5">
        <w:rPr>
          <w:iCs/>
          <w:lang w:val="uk-UA"/>
        </w:rPr>
        <w:t>2) Репродуктивний метод. Відтворення студентами набутих теоретичних</w:t>
      </w:r>
      <w:r>
        <w:rPr>
          <w:iCs/>
          <w:lang w:val="uk-UA"/>
        </w:rPr>
        <w:t xml:space="preserve"> </w:t>
      </w:r>
      <w:r w:rsidRPr="003878A5">
        <w:rPr>
          <w:iCs/>
          <w:lang w:val="uk-UA"/>
        </w:rPr>
        <w:t>знань</w:t>
      </w:r>
      <w:r>
        <w:rPr>
          <w:iCs/>
          <w:lang w:val="uk-UA"/>
        </w:rPr>
        <w:t xml:space="preserve"> </w:t>
      </w:r>
      <w:r w:rsidRPr="003878A5">
        <w:rPr>
          <w:iCs/>
          <w:lang w:val="uk-UA"/>
        </w:rPr>
        <w:t xml:space="preserve">при виконанні </w:t>
      </w:r>
      <w:r>
        <w:rPr>
          <w:iCs/>
          <w:lang w:val="uk-UA"/>
        </w:rPr>
        <w:t>практичних</w:t>
      </w:r>
      <w:r w:rsidRPr="003878A5">
        <w:rPr>
          <w:iCs/>
          <w:lang w:val="uk-UA"/>
        </w:rPr>
        <w:t xml:space="preserve"> робіт. </w:t>
      </w:r>
    </w:p>
    <w:p w14:paraId="7FAFE883" w14:textId="77777777" w:rsidR="00A92B3D" w:rsidRDefault="00A92B3D" w:rsidP="0037604B">
      <w:pPr>
        <w:spacing w:line="276" w:lineRule="auto"/>
        <w:ind w:firstLine="709"/>
        <w:jc w:val="center"/>
        <w:rPr>
          <w:b/>
          <w:bCs/>
          <w:lang w:val="uk-UA"/>
        </w:rPr>
      </w:pPr>
    </w:p>
    <w:p w14:paraId="4523A6A7" w14:textId="77777777" w:rsidR="00A92B3D" w:rsidRDefault="00A92B3D" w:rsidP="0037604B">
      <w:pPr>
        <w:spacing w:line="276" w:lineRule="auto"/>
        <w:ind w:firstLine="709"/>
        <w:jc w:val="center"/>
        <w:rPr>
          <w:b/>
          <w:bCs/>
          <w:lang w:val="uk-UA"/>
        </w:rPr>
      </w:pPr>
    </w:p>
    <w:p w14:paraId="03BD2871" w14:textId="77777777" w:rsidR="00A92B3D" w:rsidRDefault="00A92B3D" w:rsidP="0037604B">
      <w:pPr>
        <w:spacing w:line="276" w:lineRule="auto"/>
        <w:ind w:firstLine="709"/>
        <w:jc w:val="center"/>
        <w:rPr>
          <w:b/>
          <w:bCs/>
          <w:lang w:val="uk-UA"/>
        </w:rPr>
      </w:pPr>
    </w:p>
    <w:p w14:paraId="687AA70E" w14:textId="77777777" w:rsidR="00195DF1" w:rsidRPr="000214D3" w:rsidRDefault="00195DF1" w:rsidP="0037604B">
      <w:pPr>
        <w:spacing w:line="276" w:lineRule="auto"/>
        <w:ind w:firstLine="709"/>
        <w:jc w:val="center"/>
        <w:rPr>
          <w:b/>
          <w:bCs/>
          <w:lang w:val="uk-UA"/>
        </w:rPr>
      </w:pPr>
      <w:r w:rsidRPr="000214D3">
        <w:rPr>
          <w:b/>
          <w:bCs/>
          <w:lang w:val="uk-UA"/>
        </w:rPr>
        <w:lastRenderedPageBreak/>
        <w:t>8. Методи контролю</w:t>
      </w:r>
    </w:p>
    <w:p w14:paraId="13D9C64B" w14:textId="6A4F01DA" w:rsidR="002A0375" w:rsidRDefault="002A0375" w:rsidP="002A0375">
      <w:pPr>
        <w:ind w:left="142" w:firstLine="425"/>
        <w:jc w:val="both"/>
        <w:rPr>
          <w:lang w:val="uk-UA"/>
        </w:rPr>
      </w:pPr>
      <w:r w:rsidRPr="003878A5">
        <w:rPr>
          <w:lang w:val="uk-UA"/>
        </w:rPr>
        <w:t xml:space="preserve">Для оцінювання результатів навчання використовуються такі види та методи контролю: </w:t>
      </w:r>
      <w:r>
        <w:rPr>
          <w:lang w:val="uk-UA"/>
        </w:rPr>
        <w:t>два тести наприкінці кожного розділу;</w:t>
      </w:r>
      <w:r w:rsidRPr="003878A5">
        <w:rPr>
          <w:lang w:val="uk-UA"/>
        </w:rPr>
        <w:t xml:space="preserve"> підсумковий семестровий контроль </w:t>
      </w:r>
      <w:r>
        <w:rPr>
          <w:lang w:val="uk-UA"/>
        </w:rPr>
        <w:t>–</w:t>
      </w:r>
      <w:r w:rsidRPr="003878A5">
        <w:rPr>
          <w:lang w:val="uk-UA"/>
        </w:rPr>
        <w:t xml:space="preserve"> </w:t>
      </w:r>
      <w:r w:rsidR="005410B0">
        <w:rPr>
          <w:lang w:val="uk-UA"/>
        </w:rPr>
        <w:t>залік</w:t>
      </w:r>
      <w:r w:rsidRPr="003878A5">
        <w:rPr>
          <w:lang w:val="uk-UA"/>
        </w:rPr>
        <w:t xml:space="preserve">. </w:t>
      </w:r>
    </w:p>
    <w:p w14:paraId="2498DBF4" w14:textId="77777777" w:rsidR="002A0375" w:rsidRDefault="002A0375" w:rsidP="002A0375">
      <w:pPr>
        <w:ind w:left="142" w:firstLine="425"/>
        <w:jc w:val="both"/>
        <w:rPr>
          <w:lang w:val="uk-UA"/>
        </w:rPr>
      </w:pPr>
      <w:r>
        <w:rPr>
          <w:lang w:val="uk-UA"/>
        </w:rPr>
        <w:t>По закінченню вивчення кожного розділу, студент проходить тестування. За тест №1 можна набрати максимально 20 балів, за тест №2 можна набрати максимально 25 балів</w:t>
      </w:r>
    </w:p>
    <w:p w14:paraId="173AECAB" w14:textId="77777777" w:rsidR="002A0375" w:rsidRDefault="002A0375" w:rsidP="002A0375">
      <w:pPr>
        <w:ind w:left="142" w:firstLine="425"/>
        <w:jc w:val="both"/>
        <w:rPr>
          <w:lang w:val="uk-UA"/>
        </w:rPr>
      </w:pPr>
      <w:r w:rsidRPr="003878A5">
        <w:rPr>
          <w:lang w:val="uk-UA"/>
        </w:rPr>
        <w:t xml:space="preserve">Для отримання максимального балу студенту необхідно набрати по </w:t>
      </w:r>
      <w:r>
        <w:rPr>
          <w:lang w:val="uk-UA"/>
        </w:rPr>
        <w:t>20</w:t>
      </w:r>
      <w:r w:rsidRPr="003878A5">
        <w:rPr>
          <w:lang w:val="uk-UA"/>
        </w:rPr>
        <w:t xml:space="preserve"> балів за </w:t>
      </w:r>
      <w:r>
        <w:rPr>
          <w:lang w:val="uk-UA"/>
        </w:rPr>
        <w:t xml:space="preserve">перший </w:t>
      </w:r>
      <w:r w:rsidRPr="003878A5">
        <w:rPr>
          <w:lang w:val="uk-UA"/>
        </w:rPr>
        <w:t>розділ</w:t>
      </w:r>
      <w:r>
        <w:rPr>
          <w:lang w:val="uk-UA"/>
        </w:rPr>
        <w:t xml:space="preserve"> і 25 балів за другий розділ</w:t>
      </w:r>
      <w:r w:rsidRPr="003878A5">
        <w:rPr>
          <w:lang w:val="uk-UA"/>
        </w:rPr>
        <w:t xml:space="preserve">. </w:t>
      </w:r>
    </w:p>
    <w:p w14:paraId="7E0E8224" w14:textId="538A6FF6" w:rsidR="002A0375" w:rsidRDefault="002A0375" w:rsidP="002A0375">
      <w:pPr>
        <w:ind w:left="142" w:firstLine="425"/>
        <w:jc w:val="both"/>
        <w:rPr>
          <w:lang w:val="uk-UA"/>
        </w:rPr>
      </w:pPr>
      <w:r w:rsidRPr="003878A5">
        <w:rPr>
          <w:lang w:val="uk-UA"/>
        </w:rPr>
        <w:t xml:space="preserve">У підсумку за роботу в семестрі можна отримати щонайбільше </w:t>
      </w:r>
      <w:r w:rsidR="005410B0">
        <w:rPr>
          <w:lang w:val="uk-UA"/>
        </w:rPr>
        <w:t>45</w:t>
      </w:r>
      <w:r w:rsidRPr="003878A5">
        <w:rPr>
          <w:lang w:val="uk-UA"/>
        </w:rPr>
        <w:t xml:space="preserve"> балів.</w:t>
      </w:r>
    </w:p>
    <w:p w14:paraId="4207ED33" w14:textId="697A7BAA" w:rsidR="00A92B3D" w:rsidRPr="003878A5" w:rsidRDefault="002A0375" w:rsidP="002A0375">
      <w:pPr>
        <w:ind w:left="142" w:firstLine="425"/>
        <w:jc w:val="both"/>
        <w:rPr>
          <w:lang w:val="uk-UA"/>
        </w:rPr>
      </w:pPr>
      <w:r w:rsidRPr="003878A5">
        <w:rPr>
          <w:lang w:val="uk-UA"/>
        </w:rPr>
        <w:t xml:space="preserve">Курс завершується </w:t>
      </w:r>
      <w:r w:rsidR="005410B0">
        <w:rPr>
          <w:lang w:val="uk-UA"/>
        </w:rPr>
        <w:t>здачею підсумкової залікової роботи</w:t>
      </w:r>
      <w:r w:rsidRPr="003878A5">
        <w:rPr>
          <w:lang w:val="uk-UA"/>
        </w:rPr>
        <w:t>, за як</w:t>
      </w:r>
      <w:r w:rsidR="005410B0">
        <w:rPr>
          <w:lang w:val="uk-UA"/>
        </w:rPr>
        <w:t>у</w:t>
      </w:r>
      <w:r w:rsidRPr="003878A5">
        <w:rPr>
          <w:lang w:val="uk-UA"/>
        </w:rPr>
        <w:t xml:space="preserve"> студент може отримати до </w:t>
      </w:r>
      <w:r w:rsidR="005410B0">
        <w:rPr>
          <w:lang w:val="uk-UA"/>
        </w:rPr>
        <w:t>55</w:t>
      </w:r>
      <w:r w:rsidRPr="003878A5">
        <w:rPr>
          <w:lang w:val="uk-UA"/>
        </w:rPr>
        <w:t xml:space="preserve"> балів. Максимальний бал, що студент може отримати за курс, складає 100 балів</w:t>
      </w:r>
    </w:p>
    <w:p w14:paraId="58F3DE4F" w14:textId="77777777" w:rsidR="00E35FDF" w:rsidRPr="000214D3" w:rsidRDefault="00E35FDF" w:rsidP="0037604B">
      <w:pPr>
        <w:spacing w:line="276" w:lineRule="auto"/>
        <w:ind w:firstLine="709"/>
        <w:jc w:val="center"/>
        <w:rPr>
          <w:b/>
          <w:bCs/>
          <w:lang w:val="uk-UA"/>
        </w:rPr>
      </w:pPr>
    </w:p>
    <w:p w14:paraId="1EA45784" w14:textId="09D880C5" w:rsidR="0037604B" w:rsidRDefault="00195DF1" w:rsidP="0037604B">
      <w:pPr>
        <w:spacing w:line="276" w:lineRule="auto"/>
        <w:ind w:firstLine="709"/>
        <w:jc w:val="center"/>
        <w:rPr>
          <w:b/>
          <w:bCs/>
          <w:lang w:val="uk-UA"/>
        </w:rPr>
      </w:pPr>
      <w:r w:rsidRPr="000214D3">
        <w:rPr>
          <w:b/>
          <w:bCs/>
          <w:lang w:val="uk-UA"/>
        </w:rPr>
        <w:t>9. Схема нарахування балів</w:t>
      </w:r>
    </w:p>
    <w:tbl>
      <w:tblPr>
        <w:tblStyle w:val="af"/>
        <w:tblW w:w="9351" w:type="dxa"/>
        <w:tblLayout w:type="fixed"/>
        <w:tblLook w:val="04A0" w:firstRow="1" w:lastRow="0" w:firstColumn="1" w:lastColumn="0" w:noHBand="0" w:noVBand="1"/>
      </w:tblPr>
      <w:tblGrid>
        <w:gridCol w:w="2830"/>
        <w:gridCol w:w="3686"/>
        <w:gridCol w:w="709"/>
        <w:gridCol w:w="708"/>
        <w:gridCol w:w="426"/>
        <w:gridCol w:w="425"/>
        <w:gridCol w:w="567"/>
      </w:tblGrid>
      <w:tr w:rsidR="005410B0" w:rsidRPr="00F0115F" w14:paraId="355F15A5" w14:textId="77777777" w:rsidTr="00F47E0B">
        <w:trPr>
          <w:trHeight w:val="227"/>
        </w:trPr>
        <w:tc>
          <w:tcPr>
            <w:tcW w:w="8359" w:type="dxa"/>
            <w:gridSpan w:val="5"/>
          </w:tcPr>
          <w:p w14:paraId="7F3DF005" w14:textId="77777777" w:rsidR="005410B0" w:rsidRPr="00F0115F" w:rsidRDefault="005410B0" w:rsidP="00F47E0B">
            <w:pPr>
              <w:ind w:hanging="120"/>
              <w:jc w:val="center"/>
              <w:rPr>
                <w:lang w:val="uk-UA" w:eastAsia="ar-SA"/>
              </w:rPr>
            </w:pPr>
            <w:r w:rsidRPr="00F0115F">
              <w:rPr>
                <w:lang w:val="uk-UA"/>
              </w:rPr>
              <w:t>Поточний контроль, самостійна робота, індивідуальні завдання</w:t>
            </w:r>
          </w:p>
        </w:tc>
        <w:tc>
          <w:tcPr>
            <w:tcW w:w="425" w:type="dxa"/>
            <w:vMerge w:val="restart"/>
            <w:textDirection w:val="btLr"/>
            <w:vAlign w:val="center"/>
          </w:tcPr>
          <w:p w14:paraId="062DE65B" w14:textId="40ABBE58" w:rsidR="005410B0" w:rsidRPr="00F0115F" w:rsidRDefault="005410B0" w:rsidP="00F47E0B">
            <w:pPr>
              <w:ind w:hanging="120"/>
              <w:jc w:val="center"/>
              <w:rPr>
                <w:szCs w:val="22"/>
                <w:lang w:val="uk-UA"/>
              </w:rPr>
            </w:pPr>
            <w:r>
              <w:rPr>
                <w:szCs w:val="22"/>
                <w:lang w:val="uk-UA"/>
              </w:rPr>
              <w:t>Підсумкова робота</w:t>
            </w:r>
          </w:p>
        </w:tc>
        <w:tc>
          <w:tcPr>
            <w:tcW w:w="567" w:type="dxa"/>
            <w:vMerge w:val="restart"/>
            <w:textDirection w:val="btLr"/>
            <w:vAlign w:val="center"/>
          </w:tcPr>
          <w:p w14:paraId="29EAF253" w14:textId="77777777" w:rsidR="005410B0" w:rsidRPr="00F0115F" w:rsidRDefault="005410B0" w:rsidP="00F47E0B">
            <w:pPr>
              <w:ind w:hanging="120"/>
              <w:jc w:val="center"/>
              <w:rPr>
                <w:lang w:val="uk-UA" w:eastAsia="ar-SA"/>
              </w:rPr>
            </w:pPr>
            <w:r w:rsidRPr="00F0115F">
              <w:rPr>
                <w:lang w:val="uk-UA"/>
              </w:rPr>
              <w:t>Сума</w:t>
            </w:r>
          </w:p>
        </w:tc>
      </w:tr>
      <w:tr w:rsidR="005410B0" w:rsidRPr="00F0115F" w14:paraId="1D1F3B20" w14:textId="77777777" w:rsidTr="005410B0">
        <w:trPr>
          <w:cantSplit/>
          <w:trHeight w:val="1963"/>
        </w:trPr>
        <w:tc>
          <w:tcPr>
            <w:tcW w:w="2830" w:type="dxa"/>
            <w:vAlign w:val="center"/>
          </w:tcPr>
          <w:p w14:paraId="1BCE3D53" w14:textId="77777777" w:rsidR="005410B0" w:rsidRPr="00F0115F" w:rsidRDefault="005410B0" w:rsidP="00F47E0B">
            <w:pPr>
              <w:ind w:hanging="120"/>
              <w:jc w:val="center"/>
              <w:rPr>
                <w:lang w:val="uk-UA"/>
              </w:rPr>
            </w:pPr>
            <w:r w:rsidRPr="00F0115F">
              <w:rPr>
                <w:lang w:val="uk-UA"/>
              </w:rPr>
              <w:t>Розділ 1</w:t>
            </w:r>
          </w:p>
        </w:tc>
        <w:tc>
          <w:tcPr>
            <w:tcW w:w="3686" w:type="dxa"/>
            <w:vAlign w:val="center"/>
          </w:tcPr>
          <w:p w14:paraId="52135F96" w14:textId="77777777" w:rsidR="005410B0" w:rsidRPr="00F0115F" w:rsidRDefault="005410B0" w:rsidP="00F47E0B">
            <w:pPr>
              <w:ind w:hanging="120"/>
              <w:jc w:val="center"/>
              <w:rPr>
                <w:lang w:val="uk-UA"/>
              </w:rPr>
            </w:pPr>
            <w:r w:rsidRPr="00F0115F">
              <w:rPr>
                <w:lang w:val="uk-UA"/>
              </w:rPr>
              <w:t>Розділ 2</w:t>
            </w:r>
          </w:p>
        </w:tc>
        <w:tc>
          <w:tcPr>
            <w:tcW w:w="709" w:type="dxa"/>
            <w:textDirection w:val="btLr"/>
            <w:vAlign w:val="center"/>
          </w:tcPr>
          <w:p w14:paraId="4C46CD71" w14:textId="77777777" w:rsidR="005410B0" w:rsidRPr="00F0115F" w:rsidRDefault="005410B0" w:rsidP="00F47E0B">
            <w:pPr>
              <w:ind w:right="113" w:hanging="120"/>
              <w:jc w:val="center"/>
              <w:rPr>
                <w:lang w:val="uk-UA" w:eastAsia="ar-SA"/>
              </w:rPr>
            </w:pPr>
            <w:r w:rsidRPr="00F0115F">
              <w:rPr>
                <w:lang w:val="uk-UA"/>
              </w:rPr>
              <w:t>Контрольна робота передбачена навчальним планом</w:t>
            </w:r>
          </w:p>
        </w:tc>
        <w:tc>
          <w:tcPr>
            <w:tcW w:w="708" w:type="dxa"/>
            <w:textDirection w:val="btLr"/>
            <w:vAlign w:val="center"/>
          </w:tcPr>
          <w:p w14:paraId="53443A9F" w14:textId="77777777" w:rsidR="005410B0" w:rsidRPr="00F0115F" w:rsidRDefault="005410B0" w:rsidP="00F47E0B">
            <w:pPr>
              <w:ind w:hanging="120"/>
              <w:jc w:val="center"/>
              <w:rPr>
                <w:lang w:val="uk-UA" w:eastAsia="ar-SA"/>
              </w:rPr>
            </w:pPr>
            <w:r w:rsidRPr="00F0115F">
              <w:rPr>
                <w:lang w:val="uk-UA"/>
              </w:rPr>
              <w:t>Індивідуальне завдання</w:t>
            </w:r>
          </w:p>
        </w:tc>
        <w:tc>
          <w:tcPr>
            <w:tcW w:w="426" w:type="dxa"/>
            <w:textDirection w:val="btLr"/>
            <w:vAlign w:val="center"/>
          </w:tcPr>
          <w:p w14:paraId="7B89C60B" w14:textId="77777777" w:rsidR="005410B0" w:rsidRPr="00F0115F" w:rsidRDefault="005410B0" w:rsidP="00F47E0B">
            <w:pPr>
              <w:ind w:hanging="120"/>
              <w:jc w:val="center"/>
              <w:rPr>
                <w:lang w:val="uk-UA"/>
              </w:rPr>
            </w:pPr>
            <w:r w:rsidRPr="00F0115F">
              <w:rPr>
                <w:lang w:val="uk-UA"/>
              </w:rPr>
              <w:t>Разом</w:t>
            </w:r>
          </w:p>
        </w:tc>
        <w:tc>
          <w:tcPr>
            <w:tcW w:w="425" w:type="dxa"/>
            <w:vMerge/>
            <w:vAlign w:val="center"/>
          </w:tcPr>
          <w:p w14:paraId="6F7F7D7E" w14:textId="77777777" w:rsidR="005410B0" w:rsidRPr="00F0115F" w:rsidRDefault="005410B0" w:rsidP="00F47E0B">
            <w:pPr>
              <w:ind w:hanging="120"/>
              <w:jc w:val="center"/>
              <w:rPr>
                <w:lang w:val="uk-UA" w:eastAsia="ar-SA"/>
              </w:rPr>
            </w:pPr>
          </w:p>
        </w:tc>
        <w:tc>
          <w:tcPr>
            <w:tcW w:w="567" w:type="dxa"/>
            <w:vMerge/>
            <w:vAlign w:val="center"/>
          </w:tcPr>
          <w:p w14:paraId="08FE4163" w14:textId="77777777" w:rsidR="005410B0" w:rsidRPr="00F0115F" w:rsidRDefault="005410B0" w:rsidP="00F47E0B">
            <w:pPr>
              <w:ind w:hanging="120"/>
              <w:jc w:val="center"/>
              <w:rPr>
                <w:lang w:val="uk-UA" w:eastAsia="ar-SA"/>
              </w:rPr>
            </w:pPr>
          </w:p>
        </w:tc>
      </w:tr>
      <w:tr w:rsidR="005410B0" w:rsidRPr="00F0115F" w14:paraId="578209B1" w14:textId="77777777" w:rsidTr="00F47E0B">
        <w:trPr>
          <w:trHeight w:val="227"/>
        </w:trPr>
        <w:tc>
          <w:tcPr>
            <w:tcW w:w="2830" w:type="dxa"/>
          </w:tcPr>
          <w:p w14:paraId="522BEB07" w14:textId="77777777" w:rsidR="005410B0" w:rsidRPr="00F0115F" w:rsidRDefault="005410B0" w:rsidP="00F47E0B">
            <w:pPr>
              <w:ind w:right="-160" w:hanging="120"/>
              <w:jc w:val="center"/>
              <w:rPr>
                <w:lang w:val="uk-UA" w:eastAsia="ar-SA"/>
              </w:rPr>
            </w:pPr>
            <w:r>
              <w:rPr>
                <w:lang w:val="uk-UA" w:eastAsia="ar-SA"/>
              </w:rPr>
              <w:t>Т1-Т7</w:t>
            </w:r>
          </w:p>
        </w:tc>
        <w:tc>
          <w:tcPr>
            <w:tcW w:w="3686" w:type="dxa"/>
          </w:tcPr>
          <w:p w14:paraId="79E4526B" w14:textId="77777777" w:rsidR="005410B0" w:rsidRPr="00F0115F" w:rsidRDefault="005410B0" w:rsidP="00F47E0B">
            <w:pPr>
              <w:ind w:right="-160" w:hanging="120"/>
              <w:jc w:val="center"/>
              <w:rPr>
                <w:lang w:val="uk-UA" w:eastAsia="ar-SA"/>
              </w:rPr>
            </w:pPr>
            <w:r>
              <w:rPr>
                <w:lang w:val="uk-UA" w:eastAsia="ar-SA"/>
              </w:rPr>
              <w:t>Т1-Т8</w:t>
            </w:r>
          </w:p>
        </w:tc>
        <w:tc>
          <w:tcPr>
            <w:tcW w:w="709" w:type="dxa"/>
            <w:vAlign w:val="center"/>
          </w:tcPr>
          <w:p w14:paraId="473ABBC5" w14:textId="77777777" w:rsidR="005410B0" w:rsidRPr="00F0115F" w:rsidRDefault="005410B0" w:rsidP="00F47E0B">
            <w:pPr>
              <w:ind w:right="-160" w:hanging="120"/>
              <w:jc w:val="center"/>
              <w:rPr>
                <w:lang w:val="uk-UA" w:eastAsia="ar-SA"/>
              </w:rPr>
            </w:pPr>
          </w:p>
        </w:tc>
        <w:tc>
          <w:tcPr>
            <w:tcW w:w="708" w:type="dxa"/>
            <w:vAlign w:val="center"/>
          </w:tcPr>
          <w:p w14:paraId="334259CC" w14:textId="77777777" w:rsidR="005410B0" w:rsidRPr="00F0115F" w:rsidRDefault="005410B0" w:rsidP="00F47E0B">
            <w:pPr>
              <w:ind w:right="-160" w:hanging="120"/>
              <w:jc w:val="center"/>
              <w:rPr>
                <w:lang w:val="uk-UA" w:eastAsia="ar-SA"/>
              </w:rPr>
            </w:pPr>
          </w:p>
        </w:tc>
        <w:tc>
          <w:tcPr>
            <w:tcW w:w="426" w:type="dxa"/>
            <w:vAlign w:val="center"/>
          </w:tcPr>
          <w:p w14:paraId="137BA9CC" w14:textId="77777777" w:rsidR="005410B0" w:rsidRPr="00F0115F" w:rsidRDefault="005410B0" w:rsidP="00F47E0B">
            <w:pPr>
              <w:ind w:right="-160" w:hanging="120"/>
              <w:jc w:val="center"/>
              <w:rPr>
                <w:lang w:val="uk-UA" w:eastAsia="ar-SA"/>
              </w:rPr>
            </w:pPr>
          </w:p>
        </w:tc>
        <w:tc>
          <w:tcPr>
            <w:tcW w:w="425" w:type="dxa"/>
            <w:vAlign w:val="center"/>
          </w:tcPr>
          <w:p w14:paraId="0A2DC3EA" w14:textId="77777777" w:rsidR="005410B0" w:rsidRPr="00F0115F" w:rsidRDefault="005410B0" w:rsidP="00F47E0B">
            <w:pPr>
              <w:ind w:right="-160" w:hanging="120"/>
              <w:jc w:val="center"/>
              <w:rPr>
                <w:lang w:val="uk-UA" w:eastAsia="ar-SA"/>
              </w:rPr>
            </w:pPr>
          </w:p>
        </w:tc>
        <w:tc>
          <w:tcPr>
            <w:tcW w:w="567" w:type="dxa"/>
            <w:vAlign w:val="center"/>
          </w:tcPr>
          <w:p w14:paraId="18C1A274" w14:textId="77777777" w:rsidR="005410B0" w:rsidRPr="00F0115F" w:rsidRDefault="005410B0" w:rsidP="00F47E0B">
            <w:pPr>
              <w:ind w:right="-160" w:hanging="120"/>
              <w:jc w:val="center"/>
              <w:rPr>
                <w:lang w:val="uk-UA" w:eastAsia="ar-SA"/>
              </w:rPr>
            </w:pPr>
          </w:p>
        </w:tc>
      </w:tr>
      <w:tr w:rsidR="005410B0" w:rsidRPr="00F0115F" w14:paraId="18B8E2AF" w14:textId="77777777" w:rsidTr="00F47E0B">
        <w:trPr>
          <w:trHeight w:val="227"/>
        </w:trPr>
        <w:tc>
          <w:tcPr>
            <w:tcW w:w="2830" w:type="dxa"/>
          </w:tcPr>
          <w:p w14:paraId="32BAA511" w14:textId="77777777" w:rsidR="005410B0" w:rsidRPr="0008330F" w:rsidRDefault="005410B0" w:rsidP="00F47E0B">
            <w:pPr>
              <w:jc w:val="center"/>
              <w:rPr>
                <w:lang w:val="uk-UA"/>
              </w:rPr>
            </w:pPr>
            <w:r>
              <w:rPr>
                <w:lang w:val="uk-UA"/>
              </w:rPr>
              <w:t>20</w:t>
            </w:r>
          </w:p>
        </w:tc>
        <w:tc>
          <w:tcPr>
            <w:tcW w:w="3686" w:type="dxa"/>
          </w:tcPr>
          <w:p w14:paraId="3D5B47E1" w14:textId="77777777" w:rsidR="005410B0" w:rsidRPr="00F5242F" w:rsidRDefault="005410B0" w:rsidP="00F47E0B">
            <w:pPr>
              <w:jc w:val="center"/>
              <w:rPr>
                <w:lang w:val="uk-UA"/>
              </w:rPr>
            </w:pPr>
            <w:r>
              <w:rPr>
                <w:lang w:val="uk-UA"/>
              </w:rPr>
              <w:t>25</w:t>
            </w:r>
          </w:p>
        </w:tc>
        <w:tc>
          <w:tcPr>
            <w:tcW w:w="709" w:type="dxa"/>
            <w:vAlign w:val="center"/>
          </w:tcPr>
          <w:p w14:paraId="71E1603F" w14:textId="77777777" w:rsidR="005410B0" w:rsidRPr="00F0115F" w:rsidRDefault="005410B0" w:rsidP="00F47E0B">
            <w:pPr>
              <w:ind w:right="-160" w:hanging="120"/>
              <w:jc w:val="center"/>
              <w:rPr>
                <w:lang w:val="uk-UA" w:eastAsia="ar-SA"/>
              </w:rPr>
            </w:pPr>
          </w:p>
        </w:tc>
        <w:tc>
          <w:tcPr>
            <w:tcW w:w="708" w:type="dxa"/>
            <w:vAlign w:val="center"/>
          </w:tcPr>
          <w:p w14:paraId="6E364519" w14:textId="1AE71D93" w:rsidR="005410B0" w:rsidRPr="00F0115F" w:rsidRDefault="005410B0" w:rsidP="00F47E0B">
            <w:pPr>
              <w:ind w:right="-160" w:hanging="120"/>
              <w:jc w:val="center"/>
              <w:rPr>
                <w:lang w:val="uk-UA" w:eastAsia="ar-SA"/>
              </w:rPr>
            </w:pPr>
          </w:p>
        </w:tc>
        <w:tc>
          <w:tcPr>
            <w:tcW w:w="426" w:type="dxa"/>
            <w:vAlign w:val="center"/>
          </w:tcPr>
          <w:p w14:paraId="3305C5CC" w14:textId="4A239996" w:rsidR="005410B0" w:rsidRPr="00F0115F" w:rsidRDefault="005410B0" w:rsidP="00F47E0B">
            <w:pPr>
              <w:ind w:right="-160" w:hanging="120"/>
              <w:jc w:val="center"/>
              <w:rPr>
                <w:lang w:val="uk-UA" w:eastAsia="ar-SA"/>
              </w:rPr>
            </w:pPr>
            <w:r>
              <w:rPr>
                <w:lang w:val="uk-UA" w:eastAsia="ar-SA"/>
              </w:rPr>
              <w:t>45</w:t>
            </w:r>
          </w:p>
        </w:tc>
        <w:tc>
          <w:tcPr>
            <w:tcW w:w="425" w:type="dxa"/>
            <w:vAlign w:val="center"/>
          </w:tcPr>
          <w:p w14:paraId="7F81E45E" w14:textId="387328F2" w:rsidR="005410B0" w:rsidRPr="00F0115F" w:rsidRDefault="005410B0" w:rsidP="00F47E0B">
            <w:pPr>
              <w:ind w:right="-160" w:hanging="120"/>
              <w:jc w:val="center"/>
              <w:rPr>
                <w:lang w:val="uk-UA" w:eastAsia="ar-SA"/>
              </w:rPr>
            </w:pPr>
            <w:r>
              <w:rPr>
                <w:lang w:val="uk-UA" w:eastAsia="ar-SA"/>
              </w:rPr>
              <w:t>55</w:t>
            </w:r>
          </w:p>
        </w:tc>
        <w:tc>
          <w:tcPr>
            <w:tcW w:w="567" w:type="dxa"/>
            <w:vAlign w:val="center"/>
          </w:tcPr>
          <w:p w14:paraId="3522F25E" w14:textId="77777777" w:rsidR="005410B0" w:rsidRPr="00F0115F" w:rsidRDefault="005410B0" w:rsidP="00F47E0B">
            <w:pPr>
              <w:ind w:right="-160" w:hanging="120"/>
              <w:jc w:val="center"/>
              <w:rPr>
                <w:lang w:val="uk-UA" w:eastAsia="ar-SA"/>
              </w:rPr>
            </w:pPr>
            <w:r w:rsidRPr="00F0115F">
              <w:rPr>
                <w:lang w:val="uk-UA" w:eastAsia="ar-SA"/>
              </w:rPr>
              <w:t>100</w:t>
            </w:r>
          </w:p>
        </w:tc>
      </w:tr>
    </w:tbl>
    <w:p w14:paraId="7C2E967C" w14:textId="77777777" w:rsidR="00195DF1" w:rsidRPr="000214D3" w:rsidRDefault="00195DF1" w:rsidP="000214D3">
      <w:pPr>
        <w:spacing w:line="360" w:lineRule="auto"/>
        <w:ind w:firstLine="709"/>
        <w:rPr>
          <w:lang w:val="uk-UA"/>
        </w:rPr>
      </w:pPr>
      <w:r w:rsidRPr="000214D3">
        <w:rPr>
          <w:lang w:val="uk-UA"/>
        </w:rPr>
        <w:t>Т1, Т2 ...  – теми розділів.</w:t>
      </w:r>
    </w:p>
    <w:p w14:paraId="0331547C" w14:textId="77777777" w:rsidR="0037604B" w:rsidRDefault="0037604B" w:rsidP="0037604B">
      <w:pPr>
        <w:spacing w:line="276" w:lineRule="auto"/>
        <w:ind w:firstLine="709"/>
        <w:jc w:val="both"/>
        <w:rPr>
          <w:lang w:val="uk-UA"/>
        </w:rPr>
      </w:pPr>
    </w:p>
    <w:p w14:paraId="1682CED9" w14:textId="285D405F" w:rsidR="00195DF1" w:rsidRPr="000214D3" w:rsidRDefault="00096E1A" w:rsidP="0037604B">
      <w:pPr>
        <w:spacing w:line="276" w:lineRule="auto"/>
        <w:ind w:firstLine="709"/>
        <w:jc w:val="both"/>
        <w:rPr>
          <w:lang w:val="uk-UA"/>
        </w:rPr>
      </w:pPr>
      <w:r w:rsidRPr="003878A5">
        <w:rPr>
          <w:lang w:val="uk-UA"/>
        </w:rPr>
        <w:t xml:space="preserve">Для допуску до складання підсумкового контролю (заліку) здобувач вищої освіти повинен набрати не менше </w:t>
      </w:r>
      <w:r>
        <w:rPr>
          <w:lang w:val="uk-UA"/>
        </w:rPr>
        <w:t>2</w:t>
      </w:r>
      <w:r w:rsidRPr="003878A5">
        <w:rPr>
          <w:lang w:val="uk-UA"/>
        </w:rPr>
        <w:t>0 балів з навчальної дисципліни під час поточного контролю, самостійної роботи.</w:t>
      </w:r>
    </w:p>
    <w:p w14:paraId="33461E59" w14:textId="77777777" w:rsidR="00E35FDF" w:rsidRDefault="00E35FDF">
      <w:pPr>
        <w:rPr>
          <w:b/>
          <w:bCs/>
          <w:lang w:val="uk-UA"/>
        </w:rPr>
      </w:pPr>
      <w:r>
        <w:rPr>
          <w:b/>
          <w:bCs/>
          <w:lang w:val="uk-UA"/>
        </w:rPr>
        <w:br w:type="page"/>
      </w:r>
    </w:p>
    <w:p w14:paraId="2406F9B3" w14:textId="77777777" w:rsidR="00195DF1" w:rsidRPr="000214D3" w:rsidRDefault="00195DF1" w:rsidP="0037604B">
      <w:pPr>
        <w:spacing w:line="276" w:lineRule="auto"/>
        <w:ind w:firstLine="709"/>
        <w:jc w:val="center"/>
        <w:rPr>
          <w:b/>
          <w:bCs/>
          <w:lang w:val="uk-UA"/>
        </w:rPr>
      </w:pPr>
      <w:r w:rsidRPr="000214D3">
        <w:rPr>
          <w:b/>
          <w:bCs/>
          <w:lang w:val="uk-UA"/>
        </w:rPr>
        <w:lastRenderedPageBreak/>
        <w:t>Критерії оцінювання навчальних досягнень</w:t>
      </w:r>
    </w:p>
    <w:p w14:paraId="3AA618CD" w14:textId="77777777" w:rsidR="00195DF1" w:rsidRPr="000214D3" w:rsidRDefault="00195DF1" w:rsidP="0037604B">
      <w:pPr>
        <w:spacing w:line="276" w:lineRule="auto"/>
        <w:ind w:firstLine="709"/>
        <w:jc w:val="center"/>
        <w:rPr>
          <w:b/>
          <w:bCs/>
          <w:lang w:val="uk-UA"/>
        </w:rPr>
      </w:pPr>
      <w:r w:rsidRPr="000214D3">
        <w:rPr>
          <w:b/>
          <w:bCs/>
          <w:lang w:val="uk-UA"/>
        </w:rPr>
        <w:t>Шкала оцінювання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693"/>
        <w:gridCol w:w="2268"/>
      </w:tblGrid>
      <w:tr w:rsidR="00195DF1" w:rsidRPr="000214D3" w14:paraId="08C96C68" w14:textId="77777777" w:rsidTr="00E35FDF">
        <w:trPr>
          <w:trHeight w:val="244"/>
        </w:trPr>
        <w:tc>
          <w:tcPr>
            <w:tcW w:w="4253" w:type="dxa"/>
            <w:vMerge w:val="restart"/>
            <w:tcBorders>
              <w:top w:val="single" w:sz="4" w:space="0" w:color="auto"/>
              <w:left w:val="single" w:sz="4" w:space="0" w:color="auto"/>
              <w:bottom w:val="single" w:sz="4" w:space="0" w:color="auto"/>
              <w:right w:val="single" w:sz="4" w:space="0" w:color="auto"/>
            </w:tcBorders>
            <w:vAlign w:val="center"/>
          </w:tcPr>
          <w:p w14:paraId="111242F9" w14:textId="77777777" w:rsidR="00195DF1" w:rsidRPr="000214D3" w:rsidRDefault="00195DF1" w:rsidP="0037604B">
            <w:pPr>
              <w:spacing w:line="276" w:lineRule="auto"/>
              <w:jc w:val="center"/>
              <w:rPr>
                <w:lang w:val="uk-UA"/>
              </w:rPr>
            </w:pPr>
            <w:r w:rsidRPr="000214D3">
              <w:rPr>
                <w:lang w:val="uk-UA"/>
              </w:rPr>
              <w:t>Сума балів за всі види навчальної діяльності протягом семестру</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49FFD6A" w14:textId="77777777" w:rsidR="00195DF1" w:rsidRPr="000214D3" w:rsidRDefault="00195DF1" w:rsidP="0037604B">
            <w:pPr>
              <w:spacing w:line="276" w:lineRule="auto"/>
              <w:jc w:val="center"/>
              <w:rPr>
                <w:lang w:val="uk-UA"/>
              </w:rPr>
            </w:pPr>
            <w:r w:rsidRPr="000214D3">
              <w:rPr>
                <w:lang w:val="uk-UA"/>
              </w:rPr>
              <w:t>Оцінка</w:t>
            </w:r>
          </w:p>
        </w:tc>
      </w:tr>
      <w:tr w:rsidR="00195DF1" w:rsidRPr="000214D3" w14:paraId="709BBAEB" w14:textId="77777777" w:rsidTr="00E35FDF">
        <w:trPr>
          <w:trHeight w:val="450"/>
        </w:trPr>
        <w:tc>
          <w:tcPr>
            <w:tcW w:w="4253" w:type="dxa"/>
            <w:vMerge/>
            <w:tcBorders>
              <w:top w:val="single" w:sz="4" w:space="0" w:color="auto"/>
              <w:left w:val="single" w:sz="4" w:space="0" w:color="auto"/>
              <w:bottom w:val="single" w:sz="4" w:space="0" w:color="auto"/>
              <w:right w:val="single" w:sz="4" w:space="0" w:color="auto"/>
            </w:tcBorders>
            <w:vAlign w:val="center"/>
          </w:tcPr>
          <w:p w14:paraId="32507B4B" w14:textId="77777777" w:rsidR="00195DF1" w:rsidRPr="000214D3" w:rsidRDefault="00195DF1" w:rsidP="0037604B">
            <w:pPr>
              <w:spacing w:line="276" w:lineRule="auto"/>
              <w:jc w:val="both"/>
              <w:rPr>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14:paraId="5496B7D9" w14:textId="77777777" w:rsidR="00195DF1" w:rsidRPr="0037604B" w:rsidRDefault="00195DF1" w:rsidP="0037604B">
            <w:pPr>
              <w:spacing w:line="276" w:lineRule="auto"/>
              <w:jc w:val="center"/>
              <w:rPr>
                <w:lang w:val="uk-UA"/>
              </w:rPr>
            </w:pPr>
            <w:r w:rsidRPr="0037604B">
              <w:rPr>
                <w:lang w:val="uk-UA"/>
              </w:rPr>
              <w:t xml:space="preserve">для </w:t>
            </w:r>
            <w:proofErr w:type="spellStart"/>
            <w:r w:rsidRPr="0037604B">
              <w:rPr>
                <w:lang w:val="uk-UA"/>
              </w:rPr>
              <w:t>чотирирів</w:t>
            </w:r>
            <w:bookmarkStart w:id="0" w:name="_GoBack"/>
            <w:bookmarkEnd w:id="0"/>
            <w:r w:rsidRPr="0037604B">
              <w:rPr>
                <w:lang w:val="uk-UA"/>
              </w:rPr>
              <w:t>невої</w:t>
            </w:r>
            <w:proofErr w:type="spellEnd"/>
            <w:r w:rsidRPr="0037604B">
              <w:rPr>
                <w:lang w:val="uk-UA"/>
              </w:rPr>
              <w:t xml:space="preserve"> шкали оцінювання</w:t>
            </w:r>
          </w:p>
        </w:tc>
        <w:tc>
          <w:tcPr>
            <w:tcW w:w="2268" w:type="dxa"/>
            <w:tcBorders>
              <w:top w:val="single" w:sz="4" w:space="0" w:color="auto"/>
              <w:left w:val="single" w:sz="4" w:space="0" w:color="auto"/>
              <w:bottom w:val="single" w:sz="4" w:space="0" w:color="auto"/>
              <w:right w:val="single" w:sz="4" w:space="0" w:color="auto"/>
            </w:tcBorders>
            <w:vAlign w:val="center"/>
          </w:tcPr>
          <w:p w14:paraId="3517E43D" w14:textId="77777777" w:rsidR="00195DF1" w:rsidRPr="0037604B" w:rsidRDefault="00195DF1" w:rsidP="0037604B">
            <w:pPr>
              <w:spacing w:line="276" w:lineRule="auto"/>
              <w:jc w:val="center"/>
              <w:rPr>
                <w:lang w:val="uk-UA"/>
              </w:rPr>
            </w:pPr>
            <w:r w:rsidRPr="0037604B">
              <w:rPr>
                <w:lang w:val="uk-UA"/>
              </w:rPr>
              <w:t>для дворівневої шкали оцінювання</w:t>
            </w:r>
          </w:p>
        </w:tc>
      </w:tr>
      <w:tr w:rsidR="00195DF1" w:rsidRPr="000214D3" w14:paraId="641276D4" w14:textId="77777777" w:rsidTr="00E35FDF">
        <w:tc>
          <w:tcPr>
            <w:tcW w:w="4253" w:type="dxa"/>
            <w:tcBorders>
              <w:top w:val="single" w:sz="4" w:space="0" w:color="auto"/>
              <w:left w:val="single" w:sz="4" w:space="0" w:color="auto"/>
              <w:bottom w:val="single" w:sz="4" w:space="0" w:color="auto"/>
              <w:right w:val="single" w:sz="4" w:space="0" w:color="auto"/>
            </w:tcBorders>
            <w:vAlign w:val="center"/>
          </w:tcPr>
          <w:p w14:paraId="215EC382" w14:textId="77777777" w:rsidR="00195DF1" w:rsidRPr="000214D3" w:rsidRDefault="00195DF1" w:rsidP="0037604B">
            <w:pPr>
              <w:spacing w:line="276" w:lineRule="auto"/>
              <w:jc w:val="center"/>
              <w:rPr>
                <w:b/>
                <w:bCs/>
                <w:lang w:val="uk-UA"/>
              </w:rPr>
            </w:pPr>
            <w:r w:rsidRPr="000214D3">
              <w:rPr>
                <w:lang w:val="uk-UA"/>
              </w:rPr>
              <w:t>90 – 100</w:t>
            </w:r>
          </w:p>
        </w:tc>
        <w:tc>
          <w:tcPr>
            <w:tcW w:w="2693" w:type="dxa"/>
            <w:tcBorders>
              <w:top w:val="single" w:sz="4" w:space="0" w:color="auto"/>
              <w:left w:val="single" w:sz="4" w:space="0" w:color="auto"/>
              <w:bottom w:val="single" w:sz="4" w:space="0" w:color="auto"/>
              <w:right w:val="single" w:sz="4" w:space="0" w:color="auto"/>
            </w:tcBorders>
            <w:vAlign w:val="center"/>
          </w:tcPr>
          <w:p w14:paraId="4B7F08B3" w14:textId="77777777" w:rsidR="00195DF1" w:rsidRPr="0037604B" w:rsidRDefault="00195DF1" w:rsidP="0037604B">
            <w:pPr>
              <w:spacing w:line="276" w:lineRule="auto"/>
              <w:jc w:val="center"/>
              <w:rPr>
                <w:lang w:val="uk-UA"/>
              </w:rPr>
            </w:pPr>
            <w:r w:rsidRPr="0037604B">
              <w:rPr>
                <w:lang w:val="uk-UA"/>
              </w:rPr>
              <w:t>відмінно</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37D96E3" w14:textId="77777777" w:rsidR="00195DF1" w:rsidRPr="0037604B" w:rsidRDefault="00195DF1" w:rsidP="0037604B">
            <w:pPr>
              <w:spacing w:line="276" w:lineRule="auto"/>
              <w:jc w:val="center"/>
              <w:rPr>
                <w:lang w:val="uk-UA"/>
              </w:rPr>
            </w:pPr>
            <w:r w:rsidRPr="0037604B">
              <w:rPr>
                <w:lang w:val="uk-UA"/>
              </w:rPr>
              <w:t>зараховано</w:t>
            </w:r>
          </w:p>
        </w:tc>
      </w:tr>
      <w:tr w:rsidR="00195DF1" w:rsidRPr="000214D3" w14:paraId="619EDD00" w14:textId="77777777" w:rsidTr="00E35FDF">
        <w:trPr>
          <w:trHeight w:val="64"/>
        </w:trPr>
        <w:tc>
          <w:tcPr>
            <w:tcW w:w="4253" w:type="dxa"/>
            <w:tcBorders>
              <w:top w:val="single" w:sz="4" w:space="0" w:color="auto"/>
              <w:left w:val="single" w:sz="4" w:space="0" w:color="auto"/>
              <w:right w:val="single" w:sz="4" w:space="0" w:color="auto"/>
            </w:tcBorders>
            <w:vAlign w:val="center"/>
          </w:tcPr>
          <w:p w14:paraId="3365803A" w14:textId="77777777" w:rsidR="00195DF1" w:rsidRPr="000214D3" w:rsidRDefault="00195DF1" w:rsidP="0037604B">
            <w:pPr>
              <w:spacing w:line="276" w:lineRule="auto"/>
              <w:jc w:val="center"/>
              <w:rPr>
                <w:lang w:val="uk-UA"/>
              </w:rPr>
            </w:pPr>
            <w:r w:rsidRPr="000214D3">
              <w:rPr>
                <w:lang w:val="uk-UA"/>
              </w:rPr>
              <w:t>70-89</w:t>
            </w:r>
          </w:p>
        </w:tc>
        <w:tc>
          <w:tcPr>
            <w:tcW w:w="2693" w:type="dxa"/>
            <w:tcBorders>
              <w:top w:val="single" w:sz="4" w:space="0" w:color="auto"/>
              <w:left w:val="single" w:sz="4" w:space="0" w:color="auto"/>
              <w:bottom w:val="single" w:sz="4" w:space="0" w:color="auto"/>
              <w:right w:val="single" w:sz="4" w:space="0" w:color="auto"/>
            </w:tcBorders>
            <w:vAlign w:val="center"/>
          </w:tcPr>
          <w:p w14:paraId="57F50969" w14:textId="77777777" w:rsidR="00195DF1" w:rsidRPr="0037604B" w:rsidRDefault="00195DF1" w:rsidP="0037604B">
            <w:pPr>
              <w:spacing w:line="276" w:lineRule="auto"/>
              <w:jc w:val="center"/>
              <w:rPr>
                <w:lang w:val="uk-UA"/>
              </w:rPr>
            </w:pPr>
            <w:r w:rsidRPr="0037604B">
              <w:rPr>
                <w:lang w:val="uk-UA"/>
              </w:rPr>
              <w:t>добре</w:t>
            </w:r>
          </w:p>
        </w:tc>
        <w:tc>
          <w:tcPr>
            <w:tcW w:w="2268" w:type="dxa"/>
            <w:vMerge/>
            <w:tcBorders>
              <w:top w:val="single" w:sz="4" w:space="0" w:color="auto"/>
              <w:left w:val="single" w:sz="4" w:space="0" w:color="auto"/>
              <w:bottom w:val="single" w:sz="4" w:space="0" w:color="auto"/>
              <w:right w:val="single" w:sz="4" w:space="0" w:color="auto"/>
            </w:tcBorders>
            <w:vAlign w:val="center"/>
          </w:tcPr>
          <w:p w14:paraId="6E76E0E6" w14:textId="77777777" w:rsidR="00195DF1" w:rsidRPr="0037604B" w:rsidRDefault="00195DF1" w:rsidP="0037604B">
            <w:pPr>
              <w:spacing w:line="276" w:lineRule="auto"/>
              <w:jc w:val="center"/>
              <w:rPr>
                <w:lang w:val="uk-UA"/>
              </w:rPr>
            </w:pPr>
          </w:p>
        </w:tc>
      </w:tr>
      <w:tr w:rsidR="00195DF1" w:rsidRPr="000214D3" w14:paraId="1858B61E" w14:textId="77777777" w:rsidTr="00E35FDF">
        <w:trPr>
          <w:trHeight w:val="64"/>
        </w:trPr>
        <w:tc>
          <w:tcPr>
            <w:tcW w:w="4253" w:type="dxa"/>
            <w:tcBorders>
              <w:top w:val="single" w:sz="4" w:space="0" w:color="auto"/>
              <w:left w:val="single" w:sz="4" w:space="0" w:color="auto"/>
              <w:right w:val="single" w:sz="4" w:space="0" w:color="auto"/>
            </w:tcBorders>
            <w:vAlign w:val="center"/>
          </w:tcPr>
          <w:p w14:paraId="2691362C" w14:textId="77777777" w:rsidR="00195DF1" w:rsidRPr="000214D3" w:rsidRDefault="00195DF1" w:rsidP="0037604B">
            <w:pPr>
              <w:spacing w:line="276" w:lineRule="auto"/>
              <w:jc w:val="center"/>
              <w:rPr>
                <w:lang w:val="uk-UA"/>
              </w:rPr>
            </w:pPr>
            <w:r w:rsidRPr="000214D3">
              <w:rPr>
                <w:lang w:val="uk-UA"/>
              </w:rPr>
              <w:t>50-69</w:t>
            </w:r>
          </w:p>
        </w:tc>
        <w:tc>
          <w:tcPr>
            <w:tcW w:w="2693" w:type="dxa"/>
            <w:tcBorders>
              <w:top w:val="single" w:sz="4" w:space="0" w:color="auto"/>
              <w:left w:val="single" w:sz="4" w:space="0" w:color="auto"/>
              <w:bottom w:val="single" w:sz="4" w:space="0" w:color="auto"/>
              <w:right w:val="single" w:sz="4" w:space="0" w:color="auto"/>
            </w:tcBorders>
            <w:vAlign w:val="center"/>
          </w:tcPr>
          <w:p w14:paraId="2BD8026A" w14:textId="77777777" w:rsidR="00195DF1" w:rsidRPr="0037604B" w:rsidRDefault="00195DF1" w:rsidP="0037604B">
            <w:pPr>
              <w:spacing w:line="276" w:lineRule="auto"/>
              <w:jc w:val="center"/>
              <w:rPr>
                <w:lang w:val="uk-UA"/>
              </w:rPr>
            </w:pPr>
            <w:r w:rsidRPr="0037604B">
              <w:rPr>
                <w:lang w:val="uk-UA"/>
              </w:rPr>
              <w:t>задовільно</w:t>
            </w:r>
          </w:p>
        </w:tc>
        <w:tc>
          <w:tcPr>
            <w:tcW w:w="2268" w:type="dxa"/>
            <w:vMerge/>
            <w:tcBorders>
              <w:top w:val="single" w:sz="4" w:space="0" w:color="auto"/>
              <w:left w:val="single" w:sz="4" w:space="0" w:color="auto"/>
              <w:bottom w:val="single" w:sz="4" w:space="0" w:color="auto"/>
              <w:right w:val="single" w:sz="4" w:space="0" w:color="auto"/>
            </w:tcBorders>
            <w:vAlign w:val="center"/>
          </w:tcPr>
          <w:p w14:paraId="18E15A7A" w14:textId="77777777" w:rsidR="00195DF1" w:rsidRPr="0037604B" w:rsidRDefault="00195DF1" w:rsidP="0037604B">
            <w:pPr>
              <w:spacing w:line="276" w:lineRule="auto"/>
              <w:jc w:val="center"/>
              <w:rPr>
                <w:lang w:val="uk-UA"/>
              </w:rPr>
            </w:pPr>
          </w:p>
        </w:tc>
      </w:tr>
      <w:tr w:rsidR="00195DF1" w:rsidRPr="000214D3" w14:paraId="4DE4A834" w14:textId="77777777" w:rsidTr="00E35FDF">
        <w:tc>
          <w:tcPr>
            <w:tcW w:w="4253" w:type="dxa"/>
            <w:tcBorders>
              <w:top w:val="single" w:sz="4" w:space="0" w:color="auto"/>
              <w:left w:val="single" w:sz="4" w:space="0" w:color="auto"/>
              <w:bottom w:val="single" w:sz="4" w:space="0" w:color="auto"/>
              <w:right w:val="single" w:sz="4" w:space="0" w:color="auto"/>
            </w:tcBorders>
            <w:vAlign w:val="center"/>
          </w:tcPr>
          <w:p w14:paraId="1E4F4E6E" w14:textId="77777777" w:rsidR="00195DF1" w:rsidRPr="000214D3" w:rsidRDefault="00195DF1" w:rsidP="0037604B">
            <w:pPr>
              <w:spacing w:line="276" w:lineRule="auto"/>
              <w:jc w:val="center"/>
              <w:rPr>
                <w:lang w:val="uk-UA"/>
              </w:rPr>
            </w:pPr>
            <w:r w:rsidRPr="000214D3">
              <w:rPr>
                <w:lang w:val="uk-UA"/>
              </w:rPr>
              <w:t>1-49</w:t>
            </w:r>
          </w:p>
        </w:tc>
        <w:tc>
          <w:tcPr>
            <w:tcW w:w="2693" w:type="dxa"/>
            <w:tcBorders>
              <w:top w:val="single" w:sz="4" w:space="0" w:color="auto"/>
              <w:left w:val="single" w:sz="4" w:space="0" w:color="auto"/>
              <w:bottom w:val="single" w:sz="4" w:space="0" w:color="auto"/>
              <w:right w:val="single" w:sz="4" w:space="0" w:color="auto"/>
            </w:tcBorders>
            <w:vAlign w:val="center"/>
          </w:tcPr>
          <w:p w14:paraId="638087E8" w14:textId="77777777" w:rsidR="00195DF1" w:rsidRPr="0037604B" w:rsidRDefault="00195DF1" w:rsidP="0037604B">
            <w:pPr>
              <w:spacing w:line="276" w:lineRule="auto"/>
              <w:jc w:val="center"/>
              <w:rPr>
                <w:lang w:val="uk-UA"/>
              </w:rPr>
            </w:pPr>
            <w:r w:rsidRPr="0037604B">
              <w:rPr>
                <w:lang w:val="uk-UA"/>
              </w:rPr>
              <w:t>незадовільно</w:t>
            </w:r>
          </w:p>
        </w:tc>
        <w:tc>
          <w:tcPr>
            <w:tcW w:w="2268" w:type="dxa"/>
            <w:tcBorders>
              <w:top w:val="single" w:sz="4" w:space="0" w:color="auto"/>
              <w:left w:val="single" w:sz="4" w:space="0" w:color="auto"/>
              <w:bottom w:val="single" w:sz="4" w:space="0" w:color="auto"/>
              <w:right w:val="single" w:sz="4" w:space="0" w:color="auto"/>
            </w:tcBorders>
            <w:vAlign w:val="center"/>
          </w:tcPr>
          <w:p w14:paraId="54EAC717" w14:textId="77777777" w:rsidR="00195DF1" w:rsidRPr="0037604B" w:rsidRDefault="00195DF1" w:rsidP="0037604B">
            <w:pPr>
              <w:spacing w:line="276" w:lineRule="auto"/>
              <w:jc w:val="center"/>
              <w:rPr>
                <w:lang w:val="uk-UA"/>
              </w:rPr>
            </w:pPr>
            <w:r w:rsidRPr="0037604B">
              <w:rPr>
                <w:lang w:val="uk-UA"/>
              </w:rPr>
              <w:t>не зараховано</w:t>
            </w:r>
          </w:p>
        </w:tc>
      </w:tr>
    </w:tbl>
    <w:p w14:paraId="5815AD7A" w14:textId="77777777" w:rsidR="00195DF1" w:rsidRPr="000214D3" w:rsidRDefault="00195DF1" w:rsidP="0037604B">
      <w:pPr>
        <w:shd w:val="clear" w:color="auto" w:fill="FFFFFF"/>
        <w:spacing w:line="276" w:lineRule="auto"/>
        <w:ind w:firstLine="709"/>
        <w:jc w:val="center"/>
        <w:rPr>
          <w:b/>
          <w:bCs/>
          <w:lang w:val="uk-UA"/>
        </w:rPr>
      </w:pPr>
    </w:p>
    <w:p w14:paraId="52AD1250" w14:textId="77777777" w:rsidR="00195DF1" w:rsidRPr="000214D3" w:rsidRDefault="00195DF1" w:rsidP="0037604B">
      <w:pPr>
        <w:shd w:val="clear" w:color="auto" w:fill="FFFFFF"/>
        <w:spacing w:line="276" w:lineRule="auto"/>
        <w:ind w:firstLine="709"/>
        <w:jc w:val="center"/>
        <w:rPr>
          <w:b/>
          <w:bCs/>
          <w:spacing w:val="-6"/>
          <w:lang w:val="uk-UA"/>
        </w:rPr>
      </w:pPr>
      <w:r w:rsidRPr="000214D3">
        <w:rPr>
          <w:b/>
          <w:bCs/>
          <w:lang w:val="uk-UA"/>
        </w:rPr>
        <w:t xml:space="preserve">10. Рекомендована </w:t>
      </w:r>
      <w:r w:rsidRPr="000214D3">
        <w:rPr>
          <w:b/>
          <w:bCs/>
          <w:spacing w:val="-6"/>
          <w:lang w:val="uk-UA"/>
        </w:rPr>
        <w:t>література</w:t>
      </w:r>
    </w:p>
    <w:p w14:paraId="54A45D9B" w14:textId="77777777" w:rsidR="00195DF1" w:rsidRPr="000214D3" w:rsidRDefault="00195DF1" w:rsidP="0037604B">
      <w:pPr>
        <w:shd w:val="clear" w:color="auto" w:fill="FFFFFF"/>
        <w:spacing w:line="276" w:lineRule="auto"/>
        <w:ind w:firstLine="709"/>
        <w:jc w:val="center"/>
        <w:rPr>
          <w:b/>
          <w:bCs/>
          <w:spacing w:val="-6"/>
          <w:lang w:val="uk-UA"/>
        </w:rPr>
      </w:pPr>
      <w:r w:rsidRPr="000214D3">
        <w:rPr>
          <w:b/>
          <w:bCs/>
          <w:lang w:val="uk-UA"/>
        </w:rPr>
        <w:t xml:space="preserve">Основна </w:t>
      </w:r>
      <w:r w:rsidRPr="000214D3">
        <w:rPr>
          <w:b/>
          <w:bCs/>
          <w:spacing w:val="-6"/>
          <w:lang w:val="uk-UA"/>
        </w:rPr>
        <w:t>література</w:t>
      </w:r>
    </w:p>
    <w:p w14:paraId="7E6948FA" w14:textId="77777777" w:rsidR="005410B0" w:rsidRPr="002F2922" w:rsidRDefault="005410B0" w:rsidP="005410B0">
      <w:pPr>
        <w:shd w:val="clear" w:color="auto" w:fill="FFFFFF"/>
        <w:ind w:firstLine="426"/>
        <w:jc w:val="both"/>
        <w:rPr>
          <w:spacing w:val="-6"/>
          <w:lang w:val="uk-UA"/>
        </w:rPr>
      </w:pPr>
      <w:r w:rsidRPr="002F2922">
        <w:rPr>
          <w:spacing w:val="-6"/>
          <w:lang w:val="uk-UA"/>
        </w:rPr>
        <w:t xml:space="preserve">1. </w:t>
      </w:r>
      <w:r w:rsidRPr="002F2922">
        <w:rPr>
          <w:lang w:val="uk-UA"/>
        </w:rPr>
        <w:t xml:space="preserve">Кудря С.О., </w:t>
      </w:r>
      <w:proofErr w:type="spellStart"/>
      <w:r w:rsidRPr="002F2922">
        <w:rPr>
          <w:lang w:val="uk-UA"/>
        </w:rPr>
        <w:t>Рєпкін</w:t>
      </w:r>
      <w:proofErr w:type="spellEnd"/>
      <w:r w:rsidRPr="002F2922">
        <w:rPr>
          <w:lang w:val="uk-UA"/>
        </w:rPr>
        <w:t xml:space="preserve"> О.О., Яценко Л.В., </w:t>
      </w:r>
      <w:proofErr w:type="spellStart"/>
      <w:r w:rsidRPr="002F2922">
        <w:rPr>
          <w:lang w:val="uk-UA"/>
        </w:rPr>
        <w:t>Ткаленко</w:t>
      </w:r>
      <w:proofErr w:type="spellEnd"/>
      <w:r w:rsidRPr="002F2922">
        <w:rPr>
          <w:lang w:val="uk-UA"/>
        </w:rPr>
        <w:t xml:space="preserve"> М.Д., Шинкаренко Л.Я., </w:t>
      </w:r>
      <w:proofErr w:type="spellStart"/>
      <w:r w:rsidRPr="002F2922">
        <w:rPr>
          <w:lang w:val="uk-UA"/>
        </w:rPr>
        <w:t>Пепелов</w:t>
      </w:r>
      <w:proofErr w:type="spellEnd"/>
      <w:r w:rsidRPr="002F2922">
        <w:rPr>
          <w:lang w:val="uk-UA"/>
        </w:rPr>
        <w:t xml:space="preserve"> О.В. Напрями розвитку водневої енергетики та водневої економіки в Україні / Матеріали ХХ-</w:t>
      </w:r>
      <w:proofErr w:type="spellStart"/>
      <w:r w:rsidRPr="002F2922">
        <w:rPr>
          <w:lang w:val="uk-UA"/>
        </w:rPr>
        <w:t>ої</w:t>
      </w:r>
      <w:proofErr w:type="spellEnd"/>
      <w:r w:rsidRPr="002F2922">
        <w:rPr>
          <w:lang w:val="uk-UA"/>
        </w:rPr>
        <w:t xml:space="preserve"> міжнародної </w:t>
      </w:r>
      <w:proofErr w:type="spellStart"/>
      <w:r w:rsidRPr="002F2922">
        <w:rPr>
          <w:lang w:val="uk-UA"/>
        </w:rPr>
        <w:t>науковопрактичної</w:t>
      </w:r>
      <w:proofErr w:type="spellEnd"/>
      <w:r w:rsidRPr="002F2922">
        <w:rPr>
          <w:lang w:val="uk-UA"/>
        </w:rPr>
        <w:t xml:space="preserve"> конференції “Відновлювана енергетика та енергоефективність ХХІ століття”, м. Київ, 15-16 травня 2019 р., С. 58-65.</w:t>
      </w:r>
    </w:p>
    <w:p w14:paraId="282190CA" w14:textId="77777777" w:rsidR="005410B0" w:rsidRPr="00B30939" w:rsidRDefault="005410B0" w:rsidP="005410B0">
      <w:pPr>
        <w:shd w:val="clear" w:color="auto" w:fill="FFFFFF"/>
        <w:ind w:firstLine="426"/>
        <w:jc w:val="both"/>
        <w:rPr>
          <w:spacing w:val="-6"/>
          <w:lang w:val="uk-UA"/>
        </w:rPr>
      </w:pPr>
      <w:r w:rsidRPr="00747EF5">
        <w:rPr>
          <w:spacing w:val="-6"/>
        </w:rPr>
        <w:t xml:space="preserve">2. </w:t>
      </w:r>
      <w:r>
        <w:t xml:space="preserve">Москальчук Н. М. </w:t>
      </w:r>
      <w:proofErr w:type="spellStart"/>
      <w:r>
        <w:t>Вітрова</w:t>
      </w:r>
      <w:proofErr w:type="spellEnd"/>
      <w:r>
        <w:t xml:space="preserve"> </w:t>
      </w:r>
      <w:proofErr w:type="spellStart"/>
      <w:r>
        <w:t>енергетика</w:t>
      </w:r>
      <w:proofErr w:type="spellEnd"/>
      <w:r>
        <w:t xml:space="preserve"> – </w:t>
      </w:r>
      <w:proofErr w:type="spellStart"/>
      <w:r>
        <w:t>особливості</w:t>
      </w:r>
      <w:proofErr w:type="spellEnd"/>
      <w:r>
        <w:t xml:space="preserve"> </w:t>
      </w:r>
      <w:proofErr w:type="spellStart"/>
      <w:r>
        <w:t>оцінки</w:t>
      </w:r>
      <w:proofErr w:type="spellEnd"/>
      <w:r>
        <w:t xml:space="preserve"> </w:t>
      </w:r>
      <w:proofErr w:type="spellStart"/>
      <w:r>
        <w:t>впливу</w:t>
      </w:r>
      <w:proofErr w:type="spellEnd"/>
      <w:r>
        <w:t xml:space="preserve"> на </w:t>
      </w:r>
      <w:proofErr w:type="spellStart"/>
      <w:r>
        <w:t>навколишнє</w:t>
      </w:r>
      <w:proofErr w:type="spellEnd"/>
      <w:r>
        <w:t xml:space="preserve"> </w:t>
      </w:r>
      <w:proofErr w:type="spellStart"/>
      <w:r>
        <w:t>середовище</w:t>
      </w:r>
      <w:proofErr w:type="spellEnd"/>
      <w:r>
        <w:t xml:space="preserve"> // </w:t>
      </w:r>
      <w:proofErr w:type="spellStart"/>
      <w:r>
        <w:t>Екологічна</w:t>
      </w:r>
      <w:proofErr w:type="spellEnd"/>
      <w:r>
        <w:t xml:space="preserve"> </w:t>
      </w:r>
      <w:proofErr w:type="spellStart"/>
      <w:r>
        <w:t>безпека</w:t>
      </w:r>
      <w:proofErr w:type="spellEnd"/>
      <w:r>
        <w:t xml:space="preserve"> та </w:t>
      </w:r>
      <w:proofErr w:type="spellStart"/>
      <w:r>
        <w:t>збалансоване</w:t>
      </w:r>
      <w:proofErr w:type="spellEnd"/>
      <w:r>
        <w:t xml:space="preserve"> </w:t>
      </w:r>
      <w:proofErr w:type="spellStart"/>
      <w:proofErr w:type="gramStart"/>
      <w:r>
        <w:t>ресурсовикористання</w:t>
      </w:r>
      <w:proofErr w:type="spellEnd"/>
      <w:r>
        <w:t xml:space="preserve"> :</w:t>
      </w:r>
      <w:proofErr w:type="gramEnd"/>
      <w:r>
        <w:t xml:space="preserve"> </w:t>
      </w:r>
      <w:proofErr w:type="spellStart"/>
      <w:r>
        <w:t>науково-технічний</w:t>
      </w:r>
      <w:proofErr w:type="spellEnd"/>
      <w:r>
        <w:t xml:space="preserve"> журнал. 2016. № 1(13). С. 130–135</w:t>
      </w:r>
      <w:r>
        <w:rPr>
          <w:lang w:val="uk-UA"/>
        </w:rPr>
        <w:t>.</w:t>
      </w:r>
    </w:p>
    <w:p w14:paraId="2ABC5380" w14:textId="77777777" w:rsidR="005410B0" w:rsidRDefault="005410B0" w:rsidP="005410B0">
      <w:pPr>
        <w:shd w:val="clear" w:color="auto" w:fill="FFFFFF"/>
        <w:ind w:firstLine="426"/>
        <w:jc w:val="both"/>
        <w:rPr>
          <w:spacing w:val="-6"/>
        </w:rPr>
      </w:pPr>
      <w:r w:rsidRPr="00747EF5">
        <w:rPr>
          <w:spacing w:val="-6"/>
        </w:rPr>
        <w:t xml:space="preserve">3. </w:t>
      </w:r>
      <w:proofErr w:type="spellStart"/>
      <w:r>
        <w:t>Арсеньєв</w:t>
      </w:r>
      <w:proofErr w:type="spellEnd"/>
      <w:r>
        <w:t xml:space="preserve"> В.М. </w:t>
      </w:r>
      <w:proofErr w:type="spellStart"/>
      <w:r>
        <w:t>Теплові</w:t>
      </w:r>
      <w:proofErr w:type="spellEnd"/>
      <w:r>
        <w:t xml:space="preserve"> насоси: </w:t>
      </w:r>
      <w:proofErr w:type="spellStart"/>
      <w:r>
        <w:t>основи</w:t>
      </w:r>
      <w:proofErr w:type="spellEnd"/>
      <w:r>
        <w:t xml:space="preserve"> </w:t>
      </w:r>
      <w:proofErr w:type="spellStart"/>
      <w:r>
        <w:t>теорії</w:t>
      </w:r>
      <w:proofErr w:type="spellEnd"/>
      <w:r>
        <w:t xml:space="preserve"> і </w:t>
      </w:r>
      <w:proofErr w:type="spellStart"/>
      <w:r>
        <w:t>розрахунку</w:t>
      </w:r>
      <w:proofErr w:type="spellEnd"/>
      <w:r>
        <w:t xml:space="preserve">: </w:t>
      </w:r>
      <w:proofErr w:type="spellStart"/>
      <w:r>
        <w:t>навчальний</w:t>
      </w:r>
      <w:proofErr w:type="spellEnd"/>
      <w:r>
        <w:t xml:space="preserve"> </w:t>
      </w:r>
      <w:proofErr w:type="spellStart"/>
      <w:r>
        <w:t>посібник</w:t>
      </w:r>
      <w:proofErr w:type="spellEnd"/>
      <w:r>
        <w:t xml:space="preserve"> / В.М. </w:t>
      </w:r>
      <w:proofErr w:type="spellStart"/>
      <w:r>
        <w:t>Арсеньєв</w:t>
      </w:r>
      <w:proofErr w:type="spellEnd"/>
      <w:r>
        <w:t xml:space="preserve">, С.С. </w:t>
      </w:r>
      <w:proofErr w:type="spellStart"/>
      <w:r>
        <w:t>Мелейчук</w:t>
      </w:r>
      <w:proofErr w:type="spellEnd"/>
      <w:r>
        <w:t xml:space="preserve">. – </w:t>
      </w:r>
      <w:proofErr w:type="spellStart"/>
      <w:r>
        <w:t>Суми</w:t>
      </w:r>
      <w:proofErr w:type="spellEnd"/>
      <w:r>
        <w:t xml:space="preserve">: </w:t>
      </w:r>
      <w:proofErr w:type="spellStart"/>
      <w:r>
        <w:t>Сумський</w:t>
      </w:r>
      <w:proofErr w:type="spellEnd"/>
      <w:r>
        <w:t xml:space="preserve"> </w:t>
      </w:r>
      <w:proofErr w:type="spellStart"/>
      <w:r>
        <w:t>державний</w:t>
      </w:r>
      <w:proofErr w:type="spellEnd"/>
      <w:r>
        <w:t xml:space="preserve"> </w:t>
      </w:r>
      <w:proofErr w:type="spellStart"/>
      <w:r>
        <w:t>університет</w:t>
      </w:r>
      <w:proofErr w:type="spellEnd"/>
      <w:r>
        <w:t>, 2018. – 364 с</w:t>
      </w:r>
    </w:p>
    <w:p w14:paraId="15DC1F3B" w14:textId="77777777" w:rsidR="005410B0" w:rsidRDefault="005410B0" w:rsidP="005410B0">
      <w:pPr>
        <w:shd w:val="clear" w:color="auto" w:fill="FFFFFF"/>
        <w:ind w:firstLine="426"/>
        <w:jc w:val="both"/>
      </w:pPr>
      <w:r w:rsidRPr="00747EF5">
        <w:rPr>
          <w:spacing w:val="-6"/>
        </w:rPr>
        <w:t xml:space="preserve">4. </w:t>
      </w:r>
      <w:r>
        <w:t xml:space="preserve">Величко С.А. </w:t>
      </w:r>
      <w:proofErr w:type="spellStart"/>
      <w:r>
        <w:t>Енергетика</w:t>
      </w:r>
      <w:proofErr w:type="spellEnd"/>
      <w:r>
        <w:t xml:space="preserve"> </w:t>
      </w:r>
      <w:proofErr w:type="spellStart"/>
      <w:r>
        <w:t>навколишнього</w:t>
      </w:r>
      <w:proofErr w:type="spellEnd"/>
      <w:r>
        <w:t xml:space="preserve"> </w:t>
      </w:r>
      <w:proofErr w:type="spellStart"/>
      <w:r>
        <w:t>середовища</w:t>
      </w:r>
      <w:proofErr w:type="spellEnd"/>
      <w:r>
        <w:t xml:space="preserve"> </w:t>
      </w:r>
      <w:proofErr w:type="spellStart"/>
      <w:r>
        <w:t>України</w:t>
      </w:r>
      <w:proofErr w:type="spellEnd"/>
      <w:r>
        <w:t xml:space="preserve"> (з </w:t>
      </w:r>
      <w:proofErr w:type="spellStart"/>
      <w:r>
        <w:t>електронними</w:t>
      </w:r>
      <w:proofErr w:type="spellEnd"/>
      <w:r>
        <w:t xml:space="preserve"> картами). </w:t>
      </w:r>
      <w:proofErr w:type="spellStart"/>
      <w:r>
        <w:t>Навчально-методичний</w:t>
      </w:r>
      <w:proofErr w:type="spellEnd"/>
      <w:r>
        <w:t xml:space="preserve"> </w:t>
      </w:r>
      <w:proofErr w:type="spellStart"/>
      <w:r>
        <w:t>посібник</w:t>
      </w:r>
      <w:proofErr w:type="spellEnd"/>
      <w:r>
        <w:t xml:space="preserve"> для </w:t>
      </w:r>
      <w:proofErr w:type="spellStart"/>
      <w:r>
        <w:t>магістрантів</w:t>
      </w:r>
      <w:proofErr w:type="spellEnd"/>
      <w:r>
        <w:t xml:space="preserve">. – </w:t>
      </w:r>
      <w:proofErr w:type="spellStart"/>
      <w:r>
        <w:t>Харків</w:t>
      </w:r>
      <w:proofErr w:type="spellEnd"/>
      <w:r>
        <w:t xml:space="preserve">: </w:t>
      </w:r>
      <w:proofErr w:type="spellStart"/>
      <w:r>
        <w:t>Харківський</w:t>
      </w:r>
      <w:proofErr w:type="spellEnd"/>
      <w:r>
        <w:t xml:space="preserve"> </w:t>
      </w:r>
      <w:proofErr w:type="spellStart"/>
      <w:r>
        <w:t>національний</w:t>
      </w:r>
      <w:proofErr w:type="spellEnd"/>
      <w:r>
        <w:t xml:space="preserve"> </w:t>
      </w:r>
      <w:proofErr w:type="spellStart"/>
      <w:r>
        <w:t>університет</w:t>
      </w:r>
      <w:proofErr w:type="spellEnd"/>
      <w:r>
        <w:t xml:space="preserve"> </w:t>
      </w:r>
      <w:proofErr w:type="spellStart"/>
      <w:r>
        <w:t>імені</w:t>
      </w:r>
      <w:proofErr w:type="spellEnd"/>
      <w:r>
        <w:t xml:space="preserve"> </w:t>
      </w:r>
      <w:proofErr w:type="spellStart"/>
      <w:r>
        <w:t>В.Н.Каразіна</w:t>
      </w:r>
      <w:proofErr w:type="spellEnd"/>
      <w:r>
        <w:t>. - 2003. - 52с.– 2006. – 280 с.</w:t>
      </w:r>
    </w:p>
    <w:p w14:paraId="38A6EA15" w14:textId="77777777" w:rsidR="005410B0" w:rsidRPr="00747EF5" w:rsidRDefault="005410B0" w:rsidP="005410B0">
      <w:pPr>
        <w:shd w:val="clear" w:color="auto" w:fill="FFFFFF"/>
        <w:ind w:firstLine="426"/>
        <w:jc w:val="both"/>
        <w:rPr>
          <w:spacing w:val="-6"/>
        </w:rPr>
      </w:pPr>
      <w:r w:rsidRPr="00747EF5">
        <w:rPr>
          <w:spacing w:val="-6"/>
        </w:rPr>
        <w:t xml:space="preserve">5. </w:t>
      </w:r>
      <w:proofErr w:type="spellStart"/>
      <w:r>
        <w:t>Лежнюк</w:t>
      </w:r>
      <w:proofErr w:type="spellEnd"/>
      <w:r>
        <w:t xml:space="preserve"> П.Д. </w:t>
      </w:r>
      <w:proofErr w:type="spellStart"/>
      <w:r>
        <w:t>Відновлювані</w:t>
      </w:r>
      <w:proofErr w:type="spellEnd"/>
      <w:r>
        <w:t xml:space="preserve"> </w:t>
      </w:r>
      <w:proofErr w:type="spellStart"/>
      <w:r>
        <w:t>джерела</w:t>
      </w:r>
      <w:proofErr w:type="spellEnd"/>
      <w:r>
        <w:t xml:space="preserve"> </w:t>
      </w:r>
      <w:proofErr w:type="spellStart"/>
      <w:r>
        <w:t>енергії</w:t>
      </w:r>
      <w:proofErr w:type="spellEnd"/>
      <w:r>
        <w:t xml:space="preserve"> в </w:t>
      </w:r>
      <w:proofErr w:type="spellStart"/>
      <w:r>
        <w:t>розподільних</w:t>
      </w:r>
      <w:proofErr w:type="spellEnd"/>
      <w:r>
        <w:t xml:space="preserve"> </w:t>
      </w:r>
      <w:proofErr w:type="spellStart"/>
      <w:r>
        <w:t>електричних</w:t>
      </w:r>
      <w:proofErr w:type="spellEnd"/>
      <w:r>
        <w:t xml:space="preserve"> мережах: </w:t>
      </w:r>
      <w:proofErr w:type="spellStart"/>
      <w:r>
        <w:t>монографія</w:t>
      </w:r>
      <w:proofErr w:type="spellEnd"/>
      <w:r>
        <w:t xml:space="preserve"> / П.Д. </w:t>
      </w:r>
      <w:proofErr w:type="spellStart"/>
      <w:r>
        <w:t>Лежнюк</w:t>
      </w:r>
      <w:proofErr w:type="spellEnd"/>
      <w:r>
        <w:t xml:space="preserve">, О.А. Ковальчук, О.В. </w:t>
      </w:r>
      <w:proofErr w:type="spellStart"/>
      <w:r>
        <w:t>Нікіторович</w:t>
      </w:r>
      <w:proofErr w:type="spellEnd"/>
      <w:r>
        <w:t xml:space="preserve">, В.В. Кулик - </w:t>
      </w:r>
      <w:proofErr w:type="spellStart"/>
      <w:r>
        <w:t>Вінниця</w:t>
      </w:r>
      <w:proofErr w:type="spellEnd"/>
      <w:r>
        <w:t>: ВНТУ, 2014. – 204 с.</w:t>
      </w:r>
    </w:p>
    <w:p w14:paraId="30D6606D" w14:textId="77777777" w:rsidR="005410B0" w:rsidRDefault="005410B0" w:rsidP="005410B0">
      <w:pPr>
        <w:shd w:val="clear" w:color="auto" w:fill="FFFFFF"/>
        <w:ind w:firstLine="426"/>
        <w:jc w:val="both"/>
        <w:rPr>
          <w:spacing w:val="-6"/>
          <w:lang w:val="uk-UA"/>
        </w:rPr>
      </w:pPr>
      <w:r w:rsidRPr="00747EF5">
        <w:rPr>
          <w:spacing w:val="-6"/>
        </w:rPr>
        <w:t>6</w:t>
      </w:r>
      <w:r>
        <w:rPr>
          <w:spacing w:val="-6"/>
          <w:lang w:val="uk-UA"/>
        </w:rPr>
        <w:t xml:space="preserve">. </w:t>
      </w:r>
      <w:r w:rsidRPr="00B93416">
        <w:rPr>
          <w:spacing w:val="-6"/>
          <w:lang w:val="uk-UA"/>
        </w:rPr>
        <w:t>Нетрадиційні та відновлювані джерела енергії / Кудря С. О. − Підручник.</w:t>
      </w:r>
      <w:r>
        <w:rPr>
          <w:spacing w:val="-6"/>
          <w:lang w:val="uk-UA"/>
        </w:rPr>
        <w:t xml:space="preserve"> </w:t>
      </w:r>
      <w:r w:rsidRPr="00B93416">
        <w:rPr>
          <w:spacing w:val="-6"/>
          <w:lang w:val="uk-UA"/>
        </w:rPr>
        <w:t>– Київ: Національний технічний університет України («КПІ»), 2012.–495с.</w:t>
      </w:r>
    </w:p>
    <w:p w14:paraId="2B3DFE48" w14:textId="77777777" w:rsidR="005410B0" w:rsidRDefault="005410B0" w:rsidP="005410B0">
      <w:pPr>
        <w:shd w:val="clear" w:color="auto" w:fill="FFFFFF"/>
        <w:ind w:firstLine="426"/>
        <w:jc w:val="both"/>
      </w:pPr>
      <w:r w:rsidRPr="00747EF5">
        <w:t xml:space="preserve">7. </w:t>
      </w:r>
      <w:proofErr w:type="spellStart"/>
      <w:r>
        <w:t>Вишневська</w:t>
      </w:r>
      <w:proofErr w:type="spellEnd"/>
      <w:r>
        <w:t xml:space="preserve"> І. </w:t>
      </w:r>
      <w:proofErr w:type="spellStart"/>
      <w:r>
        <w:t>Біогаз</w:t>
      </w:r>
      <w:proofErr w:type="spellEnd"/>
      <w:r>
        <w:t xml:space="preserve">: </w:t>
      </w:r>
      <w:proofErr w:type="spellStart"/>
      <w:r>
        <w:t>міфи</w:t>
      </w:r>
      <w:proofErr w:type="spellEnd"/>
      <w:r>
        <w:t xml:space="preserve"> та </w:t>
      </w:r>
      <w:proofErr w:type="spellStart"/>
      <w:r>
        <w:t>реальність</w:t>
      </w:r>
      <w:proofErr w:type="spellEnd"/>
      <w:r>
        <w:t xml:space="preserve">. </w:t>
      </w:r>
      <w:proofErr w:type="spellStart"/>
      <w:r>
        <w:t>Аграрний</w:t>
      </w:r>
      <w:proofErr w:type="spellEnd"/>
      <w:r>
        <w:t xml:space="preserve"> </w:t>
      </w:r>
      <w:proofErr w:type="spellStart"/>
      <w:r>
        <w:t>тиждень</w:t>
      </w:r>
      <w:proofErr w:type="spellEnd"/>
      <w:r>
        <w:t xml:space="preserve">. </w:t>
      </w:r>
      <w:proofErr w:type="spellStart"/>
      <w:r>
        <w:t>Україна</w:t>
      </w:r>
      <w:proofErr w:type="spellEnd"/>
      <w:r>
        <w:t>. – 2016. – № 4. – С. 16–18.</w:t>
      </w:r>
    </w:p>
    <w:p w14:paraId="0450CAFB" w14:textId="77777777" w:rsidR="005410B0" w:rsidRDefault="005410B0" w:rsidP="005410B0">
      <w:pPr>
        <w:shd w:val="clear" w:color="auto" w:fill="FFFFFF"/>
        <w:ind w:firstLine="426"/>
        <w:jc w:val="both"/>
      </w:pPr>
      <w:r>
        <w:rPr>
          <w:lang w:val="uk-UA"/>
        </w:rPr>
        <w:t xml:space="preserve">8. </w:t>
      </w:r>
      <w:r>
        <w:t xml:space="preserve">Бацала Я. В. </w:t>
      </w:r>
      <w:proofErr w:type="spellStart"/>
      <w:r>
        <w:t>Удосконалення</w:t>
      </w:r>
      <w:proofErr w:type="spellEnd"/>
      <w:r>
        <w:t xml:space="preserve"> </w:t>
      </w:r>
      <w:proofErr w:type="spellStart"/>
      <w:r>
        <w:t>засобів</w:t>
      </w:r>
      <w:proofErr w:type="spellEnd"/>
      <w:r>
        <w:t xml:space="preserve"> контролю </w:t>
      </w:r>
      <w:proofErr w:type="spellStart"/>
      <w:r>
        <w:t>параметрів</w:t>
      </w:r>
      <w:proofErr w:type="spellEnd"/>
      <w:r>
        <w:t xml:space="preserve"> </w:t>
      </w:r>
      <w:proofErr w:type="spellStart"/>
      <w:r>
        <w:t>електроенергії</w:t>
      </w:r>
      <w:proofErr w:type="spellEnd"/>
      <w:r>
        <w:t xml:space="preserve"> </w:t>
      </w:r>
      <w:proofErr w:type="spellStart"/>
      <w:r>
        <w:t>відновлювальних</w:t>
      </w:r>
      <w:proofErr w:type="spellEnd"/>
      <w:r>
        <w:t xml:space="preserve"> </w:t>
      </w:r>
      <w:proofErr w:type="spellStart"/>
      <w:r>
        <w:t>джерел</w:t>
      </w:r>
      <w:proofErr w:type="spellEnd"/>
      <w:r>
        <w:t xml:space="preserve"> </w:t>
      </w:r>
      <w:proofErr w:type="spellStart"/>
      <w:r>
        <w:t>енергії</w:t>
      </w:r>
      <w:proofErr w:type="spellEnd"/>
      <w:r>
        <w:t xml:space="preserve"> / Я. В. Бацала, І. В. Гладь, О. І. </w:t>
      </w:r>
      <w:proofErr w:type="spellStart"/>
      <w:r>
        <w:t>Кіянюк</w:t>
      </w:r>
      <w:proofErr w:type="spellEnd"/>
      <w:r>
        <w:t xml:space="preserve"> // </w:t>
      </w:r>
      <w:proofErr w:type="spellStart"/>
      <w:r>
        <w:t>Нафтогазова</w:t>
      </w:r>
      <w:proofErr w:type="spellEnd"/>
      <w:r>
        <w:t xml:space="preserve"> </w:t>
      </w:r>
      <w:proofErr w:type="spellStart"/>
      <w:r>
        <w:t>енергетика</w:t>
      </w:r>
      <w:proofErr w:type="spellEnd"/>
      <w:r>
        <w:t>. – 2015. – № 1(23). – С. 52-60.</w:t>
      </w:r>
    </w:p>
    <w:p w14:paraId="2A87A2DA" w14:textId="77777777" w:rsidR="005410B0" w:rsidRPr="00B30939" w:rsidRDefault="005410B0" w:rsidP="005410B0">
      <w:pPr>
        <w:shd w:val="clear" w:color="auto" w:fill="FFFFFF"/>
        <w:ind w:firstLine="426"/>
        <w:jc w:val="both"/>
        <w:rPr>
          <w:spacing w:val="-6"/>
          <w:lang w:val="uk-UA"/>
        </w:rPr>
      </w:pPr>
      <w:r>
        <w:rPr>
          <w:lang w:val="uk-UA"/>
        </w:rPr>
        <w:t xml:space="preserve">9. </w:t>
      </w:r>
      <w:proofErr w:type="spellStart"/>
      <w:r>
        <w:t>Ковальов</w:t>
      </w:r>
      <w:proofErr w:type="spellEnd"/>
      <w:r>
        <w:t xml:space="preserve"> І.О. </w:t>
      </w:r>
      <w:proofErr w:type="spellStart"/>
      <w:r>
        <w:t>Альтернативні</w:t>
      </w:r>
      <w:proofErr w:type="spellEnd"/>
      <w:r>
        <w:t xml:space="preserve"> </w:t>
      </w:r>
      <w:proofErr w:type="spellStart"/>
      <w:r>
        <w:t>джерела</w:t>
      </w:r>
      <w:proofErr w:type="spellEnd"/>
      <w:r>
        <w:t xml:space="preserve"> </w:t>
      </w:r>
      <w:proofErr w:type="spellStart"/>
      <w:r>
        <w:t>енергії</w:t>
      </w:r>
      <w:proofErr w:type="spellEnd"/>
      <w:r>
        <w:t xml:space="preserve"> </w:t>
      </w:r>
      <w:proofErr w:type="spellStart"/>
      <w:r>
        <w:t>України</w:t>
      </w:r>
      <w:proofErr w:type="spellEnd"/>
      <w:r>
        <w:t xml:space="preserve"> [Текст</w:t>
      </w:r>
      <w:proofErr w:type="gramStart"/>
      <w:r>
        <w:t>] :</w:t>
      </w:r>
      <w:proofErr w:type="gramEnd"/>
      <w:r>
        <w:t xml:space="preserve"> </w:t>
      </w:r>
      <w:proofErr w:type="spellStart"/>
      <w:r>
        <w:t>навч</w:t>
      </w:r>
      <w:proofErr w:type="spellEnd"/>
      <w:r>
        <w:t xml:space="preserve">. </w:t>
      </w:r>
      <w:proofErr w:type="spellStart"/>
      <w:r>
        <w:t>посіб</w:t>
      </w:r>
      <w:proofErr w:type="spellEnd"/>
      <w:r>
        <w:t xml:space="preserve">. / </w:t>
      </w:r>
      <w:proofErr w:type="spellStart"/>
      <w:r>
        <w:t>І.О.Ковальов</w:t>
      </w:r>
      <w:proofErr w:type="spellEnd"/>
      <w:r>
        <w:t xml:space="preserve">, О.В. </w:t>
      </w:r>
      <w:proofErr w:type="spellStart"/>
      <w:r>
        <w:t>Ратушний</w:t>
      </w:r>
      <w:proofErr w:type="spellEnd"/>
      <w:r>
        <w:t xml:space="preserve">. – </w:t>
      </w:r>
      <w:proofErr w:type="spellStart"/>
      <w:r>
        <w:t>Суми</w:t>
      </w:r>
      <w:proofErr w:type="spellEnd"/>
      <w:r>
        <w:t xml:space="preserve">: Вид-во </w:t>
      </w:r>
      <w:proofErr w:type="spellStart"/>
      <w:r>
        <w:t>СумДУ</w:t>
      </w:r>
      <w:proofErr w:type="spellEnd"/>
      <w:r>
        <w:t>, 2015. – 201с.</w:t>
      </w:r>
    </w:p>
    <w:p w14:paraId="0A5ECF32" w14:textId="1DC735D7" w:rsidR="00120A3B" w:rsidRPr="00096E1A" w:rsidRDefault="00120A3B" w:rsidP="00096E1A">
      <w:pPr>
        <w:ind w:firstLine="360"/>
        <w:jc w:val="both"/>
        <w:rPr>
          <w:lang w:val="uk-UA"/>
        </w:rPr>
      </w:pPr>
      <w:r w:rsidRPr="00096E1A">
        <w:rPr>
          <w:lang w:val="uk-UA"/>
        </w:rPr>
        <w:t xml:space="preserve"> </w:t>
      </w:r>
    </w:p>
    <w:p w14:paraId="723F580D" w14:textId="77777777" w:rsidR="00195DF1" w:rsidRPr="000214D3" w:rsidRDefault="00195DF1" w:rsidP="0037604B">
      <w:pPr>
        <w:shd w:val="clear" w:color="auto" w:fill="FFFFFF"/>
        <w:spacing w:line="276" w:lineRule="auto"/>
        <w:ind w:firstLine="709"/>
        <w:jc w:val="center"/>
        <w:rPr>
          <w:lang w:val="uk-UA"/>
        </w:rPr>
      </w:pPr>
      <w:r w:rsidRPr="000214D3">
        <w:rPr>
          <w:b/>
          <w:bCs/>
          <w:spacing w:val="-6"/>
          <w:lang w:val="uk-UA"/>
        </w:rPr>
        <w:t>Допоміжна література</w:t>
      </w:r>
    </w:p>
    <w:p w14:paraId="09791DBE" w14:textId="77777777" w:rsidR="005410B0" w:rsidRPr="002F2922" w:rsidRDefault="005410B0" w:rsidP="005410B0">
      <w:pPr>
        <w:shd w:val="clear" w:color="auto" w:fill="FFFFFF"/>
        <w:ind w:firstLine="426"/>
        <w:jc w:val="both"/>
        <w:rPr>
          <w:spacing w:val="-6"/>
          <w:lang w:val="uk-UA"/>
        </w:rPr>
      </w:pPr>
      <w:r w:rsidRPr="002F2922">
        <w:rPr>
          <w:spacing w:val="-6"/>
          <w:lang w:val="uk-UA"/>
        </w:rPr>
        <w:t xml:space="preserve">1. Про схвалення Енергетичної стратегії України на період до 2050 року. Розпорядженням КМУ від 21.04.2023. № 373-р. URL: </w:t>
      </w:r>
      <w:hyperlink r:id="rId12" w:history="1">
        <w:r w:rsidRPr="00D72BE4">
          <w:rPr>
            <w:rStyle w:val="a4"/>
            <w:spacing w:val="-6"/>
            <w:lang w:val="uk-UA"/>
          </w:rPr>
          <w:t>https://www.kmu.gov.ua/npas/pro-skhvalennia-enerhetychnoi-stratehii-ukrainy-na-period-do-2050-roku-373r-210423</w:t>
        </w:r>
      </w:hyperlink>
      <w:r>
        <w:rPr>
          <w:spacing w:val="-6"/>
          <w:lang w:val="uk-UA"/>
        </w:rPr>
        <w:t xml:space="preserve"> </w:t>
      </w:r>
    </w:p>
    <w:p w14:paraId="0676BF3E" w14:textId="77777777" w:rsidR="005410B0" w:rsidRPr="002F2922" w:rsidRDefault="005410B0" w:rsidP="005410B0">
      <w:pPr>
        <w:shd w:val="clear" w:color="auto" w:fill="FFFFFF"/>
        <w:ind w:firstLine="426"/>
        <w:jc w:val="both"/>
        <w:rPr>
          <w:spacing w:val="-6"/>
          <w:lang w:val="uk-UA"/>
        </w:rPr>
      </w:pPr>
      <w:r w:rsidRPr="002F2922">
        <w:rPr>
          <w:spacing w:val="-6"/>
          <w:lang w:val="uk-UA"/>
        </w:rPr>
        <w:t xml:space="preserve">2. Україна та європейський зелений курс. URL: </w:t>
      </w:r>
      <w:hyperlink r:id="rId13" w:history="1">
        <w:r w:rsidRPr="00D72BE4">
          <w:rPr>
            <w:rStyle w:val="a4"/>
            <w:spacing w:val="-6"/>
            <w:lang w:val="uk-UA"/>
          </w:rPr>
          <w:t>https://dixigroup.org/analytic/ukra%D1%97na-ta-%D1%94vropejskij-zelenij-kurs-5/</w:t>
        </w:r>
      </w:hyperlink>
      <w:r>
        <w:rPr>
          <w:spacing w:val="-6"/>
          <w:lang w:val="uk-UA"/>
        </w:rPr>
        <w:t xml:space="preserve"> </w:t>
      </w:r>
    </w:p>
    <w:p w14:paraId="1493705D" w14:textId="77777777" w:rsidR="005410B0" w:rsidRPr="002F2922" w:rsidRDefault="005410B0" w:rsidP="005410B0">
      <w:pPr>
        <w:shd w:val="clear" w:color="auto" w:fill="FFFFFF"/>
        <w:ind w:firstLine="426"/>
        <w:jc w:val="both"/>
        <w:rPr>
          <w:spacing w:val="-6"/>
          <w:lang w:val="uk-UA"/>
        </w:rPr>
      </w:pPr>
      <w:r w:rsidRPr="002F2922">
        <w:rPr>
          <w:spacing w:val="-6"/>
          <w:lang w:val="uk-UA"/>
        </w:rPr>
        <w:t>3. Про внесення змін до деяких законів України щодо відновлення та «зеленої» трансформації енергетичної системи України: Закон</w:t>
      </w:r>
      <w:r>
        <w:rPr>
          <w:spacing w:val="-6"/>
          <w:lang w:val="uk-UA"/>
        </w:rPr>
        <w:t xml:space="preserve"> </w:t>
      </w:r>
      <w:r w:rsidRPr="002F2922">
        <w:rPr>
          <w:spacing w:val="-6"/>
          <w:lang w:val="uk-UA"/>
        </w:rPr>
        <w:t xml:space="preserve">України від 30.06.2023 № 3220-ІХ. URL: </w:t>
      </w:r>
      <w:hyperlink r:id="rId14" w:history="1">
        <w:r w:rsidRPr="00D72BE4">
          <w:rPr>
            <w:rStyle w:val="a4"/>
            <w:spacing w:val="-6"/>
            <w:lang w:val="uk-UA"/>
          </w:rPr>
          <w:t>https://zakon.rada.gov.ua/laws/show/3220-20</w:t>
        </w:r>
      </w:hyperlink>
      <w:r>
        <w:rPr>
          <w:spacing w:val="-6"/>
          <w:lang w:val="uk-UA"/>
        </w:rPr>
        <w:t xml:space="preserve"> </w:t>
      </w:r>
    </w:p>
    <w:p w14:paraId="774A5428" w14:textId="77777777" w:rsidR="005410B0" w:rsidRPr="002F2922" w:rsidRDefault="005410B0" w:rsidP="005410B0">
      <w:pPr>
        <w:shd w:val="clear" w:color="auto" w:fill="FFFFFF"/>
        <w:ind w:firstLine="426"/>
        <w:jc w:val="both"/>
        <w:rPr>
          <w:spacing w:val="-6"/>
          <w:lang w:val="uk-UA"/>
        </w:rPr>
      </w:pPr>
      <w:r w:rsidRPr="002F2922">
        <w:rPr>
          <w:spacing w:val="-6"/>
          <w:lang w:val="uk-UA"/>
        </w:rPr>
        <w:t>4. Про запровадження гарантій походження електричної енергії, виробленої з відновлюваних джерел енергії. Постанова КМУ від</w:t>
      </w:r>
      <w:r>
        <w:rPr>
          <w:spacing w:val="-6"/>
          <w:lang w:val="uk-UA"/>
        </w:rPr>
        <w:t xml:space="preserve"> </w:t>
      </w:r>
      <w:r w:rsidRPr="002F2922">
        <w:rPr>
          <w:spacing w:val="-6"/>
          <w:lang w:val="uk-UA"/>
        </w:rPr>
        <w:t xml:space="preserve">27.02.2024. № 227. URL: </w:t>
      </w:r>
      <w:hyperlink r:id="rId15" w:anchor="Text" w:history="1">
        <w:r w:rsidRPr="00D72BE4">
          <w:rPr>
            <w:rStyle w:val="a4"/>
            <w:spacing w:val="-6"/>
            <w:lang w:val="uk-UA"/>
          </w:rPr>
          <w:t>https://zakon.rada.gov.ua/laws/show/227-2024-%D0%BF#Text</w:t>
        </w:r>
      </w:hyperlink>
      <w:r>
        <w:rPr>
          <w:spacing w:val="-6"/>
          <w:lang w:val="uk-UA"/>
        </w:rPr>
        <w:t xml:space="preserve"> </w:t>
      </w:r>
    </w:p>
    <w:p w14:paraId="798B8175" w14:textId="77777777" w:rsidR="005410B0" w:rsidRPr="002F2922" w:rsidRDefault="005410B0" w:rsidP="005410B0">
      <w:pPr>
        <w:shd w:val="clear" w:color="auto" w:fill="FFFFFF"/>
        <w:ind w:firstLine="426"/>
        <w:jc w:val="both"/>
        <w:rPr>
          <w:spacing w:val="-6"/>
          <w:lang w:val="uk-UA"/>
        </w:rPr>
      </w:pPr>
      <w:r w:rsidRPr="002F2922">
        <w:rPr>
          <w:spacing w:val="-6"/>
          <w:lang w:val="uk-UA"/>
        </w:rPr>
        <w:lastRenderedPageBreak/>
        <w:t xml:space="preserve">5. Бюджетний кодекс України від 08.07.2010 № 2456-VІ. URL: </w:t>
      </w:r>
      <w:hyperlink r:id="rId16" w:anchor="Text" w:history="1">
        <w:r w:rsidRPr="00D72BE4">
          <w:rPr>
            <w:rStyle w:val="a4"/>
            <w:spacing w:val="-6"/>
            <w:lang w:val="uk-UA"/>
          </w:rPr>
          <w:t>https://zakon.rada.gov.ua/laws/show/2456-17#Text</w:t>
        </w:r>
      </w:hyperlink>
      <w:r>
        <w:rPr>
          <w:spacing w:val="-6"/>
          <w:lang w:val="uk-UA"/>
        </w:rPr>
        <w:t xml:space="preserve"> </w:t>
      </w:r>
    </w:p>
    <w:p w14:paraId="77F25A50" w14:textId="77777777" w:rsidR="005410B0" w:rsidRPr="002F2922" w:rsidRDefault="005410B0" w:rsidP="005410B0">
      <w:pPr>
        <w:shd w:val="clear" w:color="auto" w:fill="FFFFFF"/>
        <w:ind w:firstLine="426"/>
        <w:jc w:val="both"/>
        <w:rPr>
          <w:spacing w:val="-6"/>
          <w:lang w:val="uk-UA"/>
        </w:rPr>
      </w:pPr>
      <w:r w:rsidRPr="002F2922">
        <w:rPr>
          <w:spacing w:val="-6"/>
          <w:lang w:val="uk-UA"/>
        </w:rPr>
        <w:t xml:space="preserve">6. </w:t>
      </w:r>
      <w:proofErr w:type="spellStart"/>
      <w:r w:rsidRPr="002F2922">
        <w:rPr>
          <w:spacing w:val="-6"/>
          <w:lang w:val="uk-UA"/>
        </w:rPr>
        <w:t>Безус</w:t>
      </w:r>
      <w:proofErr w:type="spellEnd"/>
      <w:r w:rsidRPr="002F2922">
        <w:rPr>
          <w:spacing w:val="-6"/>
          <w:lang w:val="uk-UA"/>
        </w:rPr>
        <w:t xml:space="preserve"> В. Біоенергетичні кластери: рецепт сталого розвитку міст. Економічна правда. URL: </w:t>
      </w:r>
      <w:hyperlink r:id="rId17" w:history="1">
        <w:r w:rsidRPr="00D72BE4">
          <w:rPr>
            <w:rStyle w:val="a4"/>
            <w:spacing w:val="-6"/>
            <w:lang w:val="uk-UA"/>
          </w:rPr>
          <w:t>https://www.epravda.com.ua/columns/2023/01/25/696334/</w:t>
        </w:r>
      </w:hyperlink>
      <w:r>
        <w:rPr>
          <w:spacing w:val="-6"/>
          <w:lang w:val="uk-UA"/>
        </w:rPr>
        <w:t xml:space="preserve"> </w:t>
      </w:r>
    </w:p>
    <w:p w14:paraId="277FB629" w14:textId="77777777" w:rsidR="005410B0" w:rsidRPr="002F2922" w:rsidRDefault="005410B0" w:rsidP="005410B0">
      <w:pPr>
        <w:shd w:val="clear" w:color="auto" w:fill="FFFFFF"/>
        <w:ind w:firstLine="426"/>
        <w:jc w:val="both"/>
        <w:rPr>
          <w:spacing w:val="-6"/>
          <w:lang w:val="uk-UA"/>
        </w:rPr>
      </w:pPr>
      <w:r w:rsidRPr="002F2922">
        <w:rPr>
          <w:spacing w:val="-6"/>
          <w:lang w:val="uk-UA"/>
        </w:rPr>
        <w:t xml:space="preserve">7. </w:t>
      </w:r>
      <w:proofErr w:type="spellStart"/>
      <w:r w:rsidRPr="002F2922">
        <w:rPr>
          <w:spacing w:val="-6"/>
          <w:lang w:val="uk-UA"/>
        </w:rPr>
        <w:t>Миколюк</w:t>
      </w:r>
      <w:proofErr w:type="spellEnd"/>
      <w:r w:rsidRPr="002F2922">
        <w:rPr>
          <w:spacing w:val="-6"/>
          <w:lang w:val="uk-UA"/>
        </w:rPr>
        <w:t xml:space="preserve"> О.А. Формування кластерних структур в умовах становлення енергетичної незалежності. Економічний аналіз. 2017. Том</w:t>
      </w:r>
      <w:r>
        <w:rPr>
          <w:spacing w:val="-6"/>
          <w:lang w:val="uk-UA"/>
        </w:rPr>
        <w:t xml:space="preserve"> </w:t>
      </w:r>
      <w:r w:rsidRPr="002F2922">
        <w:rPr>
          <w:spacing w:val="-6"/>
          <w:lang w:val="uk-UA"/>
        </w:rPr>
        <w:t>27. № 3. С. 56-61.</w:t>
      </w:r>
    </w:p>
    <w:p w14:paraId="697C098D" w14:textId="77777777" w:rsidR="005410B0" w:rsidRPr="002F2922" w:rsidRDefault="005410B0" w:rsidP="005410B0">
      <w:pPr>
        <w:shd w:val="clear" w:color="auto" w:fill="FFFFFF"/>
        <w:ind w:firstLine="426"/>
        <w:jc w:val="both"/>
        <w:rPr>
          <w:spacing w:val="-6"/>
          <w:lang w:val="uk-UA"/>
        </w:rPr>
      </w:pPr>
      <w:r w:rsidRPr="002F2922">
        <w:rPr>
          <w:spacing w:val="-6"/>
          <w:lang w:val="uk-UA"/>
        </w:rPr>
        <w:t xml:space="preserve">8. Про альтернативні джерела енергії: Закон України від 20.02.2003 № 555-ІV. URL: </w:t>
      </w:r>
      <w:hyperlink r:id="rId18" w:anchor="Text" w:history="1">
        <w:r w:rsidRPr="00D72BE4">
          <w:rPr>
            <w:rStyle w:val="a4"/>
            <w:spacing w:val="-6"/>
            <w:lang w:val="uk-UA"/>
          </w:rPr>
          <w:t>https://zakon.rada.gov.ua/laws/show/555-15#Text</w:t>
        </w:r>
      </w:hyperlink>
      <w:r>
        <w:rPr>
          <w:spacing w:val="-6"/>
          <w:lang w:val="uk-UA"/>
        </w:rPr>
        <w:t xml:space="preserve"> </w:t>
      </w:r>
    </w:p>
    <w:p w14:paraId="56874B13" w14:textId="77777777" w:rsidR="005410B0" w:rsidRPr="002F2922" w:rsidRDefault="005410B0" w:rsidP="005410B0">
      <w:pPr>
        <w:shd w:val="clear" w:color="auto" w:fill="FFFFFF"/>
        <w:ind w:firstLine="426"/>
        <w:jc w:val="both"/>
        <w:rPr>
          <w:spacing w:val="-6"/>
          <w:lang w:val="uk-UA"/>
        </w:rPr>
      </w:pPr>
      <w:r w:rsidRPr="002F2922">
        <w:rPr>
          <w:spacing w:val="-6"/>
          <w:lang w:val="uk-UA"/>
        </w:rPr>
        <w:t>9. Кузьміна М. Правове регулювання створення та функціонування енергетичних кооперативів. Підприємництво, господарство і</w:t>
      </w:r>
      <w:r>
        <w:rPr>
          <w:spacing w:val="-6"/>
          <w:lang w:val="uk-UA"/>
        </w:rPr>
        <w:t xml:space="preserve"> </w:t>
      </w:r>
      <w:r w:rsidRPr="002F2922">
        <w:rPr>
          <w:spacing w:val="-6"/>
          <w:lang w:val="uk-UA"/>
        </w:rPr>
        <w:t>право. 2019. № 9. С. 40-44.</w:t>
      </w:r>
    </w:p>
    <w:p w14:paraId="0AA69FAA" w14:textId="77777777" w:rsidR="005410B0" w:rsidRDefault="005410B0" w:rsidP="005410B0">
      <w:pPr>
        <w:pStyle w:val="ae"/>
        <w:tabs>
          <w:tab w:val="left" w:pos="0"/>
        </w:tabs>
        <w:autoSpaceDE w:val="0"/>
        <w:autoSpaceDN w:val="0"/>
        <w:adjustRightInd w:val="0"/>
        <w:ind w:left="0" w:firstLine="426"/>
        <w:contextualSpacing w:val="0"/>
        <w:jc w:val="both"/>
        <w:rPr>
          <w:rFonts w:ascii="Times New Roman" w:eastAsia="Times New Roman" w:hAnsi="Times New Roman" w:cs="Times New Roman"/>
          <w:sz w:val="24"/>
          <w:szCs w:val="24"/>
        </w:rPr>
      </w:pPr>
      <w:r w:rsidRPr="005410B0">
        <w:rPr>
          <w:rFonts w:ascii="Times New Roman" w:eastAsia="Times New Roman" w:hAnsi="Times New Roman" w:cs="Times New Roman"/>
          <w:sz w:val="24"/>
          <w:szCs w:val="24"/>
        </w:rPr>
        <w:t xml:space="preserve">10. Про схвалення Стратегії розвитку індустріальних парків на 2023-2030 роки. Розпорядження КМУ від 24.02.2023 № 176-р. </w:t>
      </w:r>
    </w:p>
    <w:p w14:paraId="5589F944" w14:textId="233A3241" w:rsidR="00BF6AE0" w:rsidRDefault="005410B0" w:rsidP="005410B0">
      <w:pPr>
        <w:pStyle w:val="ae"/>
        <w:tabs>
          <w:tab w:val="left" w:pos="0"/>
        </w:tabs>
        <w:autoSpaceDE w:val="0"/>
        <w:autoSpaceDN w:val="0"/>
        <w:adjustRightInd w:val="0"/>
        <w:ind w:left="0" w:firstLine="426"/>
        <w:contextualSpacing w:val="0"/>
        <w:jc w:val="both"/>
        <w:rPr>
          <w:rStyle w:val="a4"/>
          <w:spacing w:val="-6"/>
          <w:lang w:val="uk-UA"/>
        </w:rPr>
      </w:pPr>
      <w:r w:rsidRPr="005410B0">
        <w:rPr>
          <w:rFonts w:ascii="Times New Roman" w:eastAsia="Times New Roman" w:hAnsi="Times New Roman" w:cs="Times New Roman"/>
          <w:sz w:val="24"/>
          <w:szCs w:val="24"/>
          <w:lang w:val="en-US"/>
        </w:rPr>
        <w:t>URL:</w:t>
      </w:r>
      <w:r>
        <w:rPr>
          <w:spacing w:val="-6"/>
          <w:lang w:val="uk-UA"/>
        </w:rPr>
        <w:t xml:space="preserve"> </w:t>
      </w:r>
      <w:hyperlink r:id="rId19" w:anchor="Text" w:history="1">
        <w:r w:rsidRPr="00D72BE4">
          <w:rPr>
            <w:rStyle w:val="a4"/>
            <w:spacing w:val="-6"/>
            <w:lang w:val="uk-UA"/>
          </w:rPr>
          <w:t>https://zakon.rada.gov.ua/laws/show/176-2023-%D1%80#Text</w:t>
        </w:r>
      </w:hyperlink>
    </w:p>
    <w:p w14:paraId="22E009B9" w14:textId="07E1B702" w:rsidR="005410B0" w:rsidRDefault="005410B0" w:rsidP="005410B0">
      <w:pPr>
        <w:pStyle w:val="ae"/>
        <w:tabs>
          <w:tab w:val="left" w:pos="0"/>
        </w:tabs>
        <w:autoSpaceDE w:val="0"/>
        <w:autoSpaceDN w:val="0"/>
        <w:adjustRightInd w:val="0"/>
        <w:ind w:left="709"/>
        <w:contextualSpacing w:val="0"/>
        <w:jc w:val="both"/>
        <w:rPr>
          <w:rFonts w:ascii="Times New Roman" w:hAnsi="Times New Roman" w:cs="Times New Roman"/>
          <w:b/>
          <w:color w:val="1A1A1A" w:themeColor="background1" w:themeShade="1A"/>
          <w:spacing w:val="-4"/>
          <w:sz w:val="24"/>
          <w:szCs w:val="24"/>
          <w:lang w:val="uk-UA"/>
        </w:rPr>
      </w:pPr>
    </w:p>
    <w:p w14:paraId="79366F10" w14:textId="77777777" w:rsidR="005410B0" w:rsidRPr="0037604B" w:rsidRDefault="005410B0" w:rsidP="005410B0">
      <w:pPr>
        <w:pStyle w:val="ae"/>
        <w:tabs>
          <w:tab w:val="left" w:pos="0"/>
        </w:tabs>
        <w:autoSpaceDE w:val="0"/>
        <w:autoSpaceDN w:val="0"/>
        <w:adjustRightInd w:val="0"/>
        <w:ind w:left="709"/>
        <w:contextualSpacing w:val="0"/>
        <w:jc w:val="both"/>
        <w:rPr>
          <w:rFonts w:ascii="Times New Roman" w:hAnsi="Times New Roman" w:cs="Times New Roman"/>
          <w:b/>
          <w:color w:val="1A1A1A" w:themeColor="background1" w:themeShade="1A"/>
          <w:spacing w:val="-4"/>
          <w:sz w:val="24"/>
          <w:szCs w:val="24"/>
          <w:lang w:val="uk-UA"/>
        </w:rPr>
      </w:pPr>
    </w:p>
    <w:p w14:paraId="292C7F3F" w14:textId="77777777" w:rsidR="00195DF1" w:rsidRPr="000214D3" w:rsidRDefault="00195DF1" w:rsidP="0037604B">
      <w:pPr>
        <w:shd w:val="clear" w:color="auto" w:fill="FFFFFF"/>
        <w:tabs>
          <w:tab w:val="left" w:pos="365"/>
        </w:tabs>
        <w:spacing w:line="276" w:lineRule="auto"/>
        <w:ind w:firstLine="709"/>
        <w:jc w:val="center"/>
        <w:rPr>
          <w:b/>
          <w:bCs/>
          <w:lang w:val="uk-UA"/>
        </w:rPr>
      </w:pPr>
      <w:r w:rsidRPr="000214D3">
        <w:rPr>
          <w:b/>
          <w:bCs/>
          <w:lang w:val="uk-UA"/>
        </w:rPr>
        <w:t>11. Посилання на інформаційні ресурси в Інтернеті, відео-лекції, інше методичне забезпечення</w:t>
      </w:r>
    </w:p>
    <w:p w14:paraId="20D4959E" w14:textId="77777777" w:rsidR="00096E1A" w:rsidRPr="00096E1A" w:rsidRDefault="00096E1A" w:rsidP="00096E1A">
      <w:pPr>
        <w:pStyle w:val="ae"/>
        <w:numPr>
          <w:ilvl w:val="0"/>
          <w:numId w:val="21"/>
        </w:numPr>
        <w:rPr>
          <w:rFonts w:ascii="Times New Roman" w:hAnsi="Times New Roman" w:cs="Times New Roman"/>
          <w:lang w:val="uk-UA"/>
        </w:rPr>
      </w:pPr>
      <w:r w:rsidRPr="00096E1A">
        <w:rPr>
          <w:rFonts w:ascii="Times New Roman" w:hAnsi="Times New Roman" w:cs="Times New Roman"/>
          <w:sz w:val="24"/>
          <w:lang w:val="uk-UA"/>
        </w:rPr>
        <w:t>https://www.youtube.com/@ENERGOOSVITA</w:t>
      </w:r>
    </w:p>
    <w:p w14:paraId="4955FEB4" w14:textId="7BD7CCB1" w:rsidR="00120A3B" w:rsidRPr="00096E1A" w:rsidRDefault="00120A3B" w:rsidP="00096E1A">
      <w:pPr>
        <w:jc w:val="both"/>
        <w:rPr>
          <w:color w:val="1A1A1A" w:themeColor="background1" w:themeShade="1A"/>
          <w:lang w:val="uk-UA"/>
        </w:rPr>
      </w:pPr>
      <w:r w:rsidRPr="00096E1A">
        <w:rPr>
          <w:color w:val="1A1A1A" w:themeColor="background1" w:themeShade="1A"/>
          <w:lang w:val="uk-UA"/>
        </w:rPr>
        <w:t xml:space="preserve"> </w:t>
      </w:r>
    </w:p>
    <w:p w14:paraId="03191124" w14:textId="77777777" w:rsidR="000214D3" w:rsidRPr="000214D3" w:rsidRDefault="000214D3" w:rsidP="0037604B">
      <w:pPr>
        <w:pStyle w:val="ae"/>
        <w:widowControl w:val="0"/>
        <w:ind w:left="0" w:firstLine="709"/>
        <w:contextualSpacing w:val="0"/>
        <w:rPr>
          <w:rFonts w:ascii="Times New Roman" w:hAnsi="Times New Roman" w:cs="Times New Roman"/>
          <w:color w:val="1A1A1A" w:themeColor="background1" w:themeShade="1A"/>
          <w:sz w:val="24"/>
          <w:szCs w:val="24"/>
          <w:lang w:val="uk-UA"/>
        </w:rPr>
      </w:pPr>
    </w:p>
    <w:p w14:paraId="73B34C12" w14:textId="77777777" w:rsidR="000214D3" w:rsidRPr="00096E1A" w:rsidRDefault="000214D3" w:rsidP="0037604B">
      <w:pPr>
        <w:pStyle w:val="ae"/>
        <w:widowControl w:val="0"/>
        <w:ind w:left="0" w:firstLine="709"/>
        <w:contextualSpacing w:val="0"/>
        <w:rPr>
          <w:rFonts w:ascii="Times New Roman" w:hAnsi="Times New Roman" w:cs="Times New Roman"/>
          <w:color w:val="1A1A1A" w:themeColor="background1" w:themeShade="1A"/>
          <w:sz w:val="24"/>
          <w:szCs w:val="24"/>
          <w:lang w:val="uk-UA"/>
        </w:rPr>
      </w:pPr>
      <w:r w:rsidRPr="00096E1A">
        <w:rPr>
          <w:rFonts w:ascii="Times New Roman" w:hAnsi="Times New Roman" w:cs="Times New Roman"/>
          <w:color w:val="1A1A1A" w:themeColor="background1" w:themeShade="1A"/>
          <w:sz w:val="24"/>
          <w:szCs w:val="24"/>
          <w:lang w:val="uk-UA"/>
        </w:rPr>
        <w:t xml:space="preserve">Зміст </w:t>
      </w:r>
      <w:proofErr w:type="spellStart"/>
      <w:r w:rsidRPr="00096E1A">
        <w:rPr>
          <w:rFonts w:ascii="Times New Roman" w:hAnsi="Times New Roman" w:cs="Times New Roman"/>
          <w:color w:val="1A1A1A" w:themeColor="background1" w:themeShade="1A"/>
          <w:sz w:val="24"/>
          <w:szCs w:val="24"/>
          <w:lang w:val="uk-UA"/>
        </w:rPr>
        <w:t>силабусу</w:t>
      </w:r>
      <w:proofErr w:type="spellEnd"/>
      <w:r w:rsidRPr="00096E1A">
        <w:rPr>
          <w:rFonts w:ascii="Times New Roman" w:hAnsi="Times New Roman" w:cs="Times New Roman"/>
          <w:color w:val="1A1A1A" w:themeColor="background1" w:themeShade="1A"/>
          <w:sz w:val="24"/>
          <w:szCs w:val="24"/>
          <w:lang w:val="uk-UA"/>
        </w:rPr>
        <w:t xml:space="preserve"> відповідає робочій програмі навчальної</w:t>
      </w:r>
      <w:r w:rsidR="00BF6AE0" w:rsidRPr="00096E1A">
        <w:rPr>
          <w:rFonts w:ascii="Times New Roman" w:hAnsi="Times New Roman" w:cs="Times New Roman"/>
          <w:color w:val="1A1A1A" w:themeColor="background1" w:themeShade="1A"/>
          <w:sz w:val="24"/>
          <w:szCs w:val="24"/>
          <w:lang w:val="uk-UA"/>
        </w:rPr>
        <w:t xml:space="preserve"> дисципліни</w:t>
      </w:r>
    </w:p>
    <w:p w14:paraId="7143F6E5" w14:textId="77777777" w:rsidR="00096E1A" w:rsidRDefault="000214D3" w:rsidP="00BF6AE0">
      <w:pPr>
        <w:widowControl w:val="0"/>
        <w:spacing w:line="276" w:lineRule="auto"/>
        <w:ind w:firstLine="709"/>
        <w:rPr>
          <w:color w:val="1A1A1A" w:themeColor="background1" w:themeShade="1A"/>
          <w:lang w:val="uk-UA"/>
        </w:rPr>
      </w:pPr>
      <w:r w:rsidRPr="00096E1A">
        <w:rPr>
          <w:color w:val="1A1A1A" w:themeColor="background1" w:themeShade="1A"/>
          <w:lang w:val="uk-UA"/>
        </w:rPr>
        <w:t xml:space="preserve">Завідувач  кафедри </w:t>
      </w:r>
      <w:r w:rsidR="00096E1A" w:rsidRPr="00096E1A">
        <w:rPr>
          <w:color w:val="1A1A1A" w:themeColor="background1" w:themeShade="1A"/>
          <w:lang w:val="uk-UA"/>
        </w:rPr>
        <w:t xml:space="preserve">електротехніки </w:t>
      </w:r>
    </w:p>
    <w:p w14:paraId="407A3F02" w14:textId="62DB981B" w:rsidR="00B02F15" w:rsidRPr="000214D3" w:rsidRDefault="00096E1A" w:rsidP="00BF6AE0">
      <w:pPr>
        <w:widowControl w:val="0"/>
        <w:spacing w:line="276" w:lineRule="auto"/>
        <w:ind w:firstLine="709"/>
        <w:rPr>
          <w:lang w:val="uk-UA"/>
        </w:rPr>
      </w:pPr>
      <w:r w:rsidRPr="00096E1A">
        <w:rPr>
          <w:color w:val="1A1A1A" w:themeColor="background1" w:themeShade="1A"/>
          <w:lang w:val="uk-UA"/>
        </w:rPr>
        <w:t>та електроенергетики</w:t>
      </w:r>
      <w:r w:rsidR="000214D3" w:rsidRPr="00096E1A">
        <w:rPr>
          <w:color w:val="1A1A1A" w:themeColor="background1" w:themeShade="1A"/>
          <w:lang w:val="uk-UA"/>
        </w:rPr>
        <w:t xml:space="preserve">              </w:t>
      </w:r>
      <w:r>
        <w:rPr>
          <w:color w:val="1A1A1A" w:themeColor="background1" w:themeShade="1A"/>
          <w:lang w:val="uk-UA"/>
        </w:rPr>
        <w:t xml:space="preserve">                </w:t>
      </w:r>
      <w:r w:rsidR="000214D3" w:rsidRPr="00096E1A">
        <w:rPr>
          <w:color w:val="1A1A1A" w:themeColor="background1" w:themeShade="1A"/>
          <w:lang w:val="uk-UA"/>
        </w:rPr>
        <w:t>______</w:t>
      </w:r>
      <w:r w:rsidR="00BF6AE0" w:rsidRPr="00096E1A">
        <w:rPr>
          <w:color w:val="1A1A1A" w:themeColor="background1" w:themeShade="1A"/>
          <w:lang w:val="uk-UA"/>
        </w:rPr>
        <w:t xml:space="preserve">_______        </w:t>
      </w:r>
      <w:r w:rsidR="000214D3" w:rsidRPr="00096E1A">
        <w:rPr>
          <w:color w:val="1A1A1A" w:themeColor="background1" w:themeShade="1A"/>
          <w:lang w:val="uk-UA"/>
        </w:rPr>
        <w:t xml:space="preserve">        </w:t>
      </w:r>
      <w:r w:rsidRPr="00096E1A">
        <w:rPr>
          <w:color w:val="1A1A1A" w:themeColor="background1" w:themeShade="1A"/>
          <w:lang w:val="uk-UA"/>
        </w:rPr>
        <w:t>Артем ЧЕРНЮК</w:t>
      </w:r>
    </w:p>
    <w:sectPr w:rsidR="00B02F15" w:rsidRPr="000214D3" w:rsidSect="0037604B">
      <w:headerReference w:type="even" r:id="rId20"/>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FDED" w14:textId="77777777" w:rsidR="00E70631" w:rsidRDefault="00E70631">
      <w:r>
        <w:separator/>
      </w:r>
    </w:p>
  </w:endnote>
  <w:endnote w:type="continuationSeparator" w:id="0">
    <w:p w14:paraId="2E5B489E" w14:textId="77777777" w:rsidR="00E70631" w:rsidRDefault="00E7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D0261" w14:textId="77777777" w:rsidR="00E70631" w:rsidRDefault="00E70631">
      <w:r>
        <w:separator/>
      </w:r>
    </w:p>
  </w:footnote>
  <w:footnote w:type="continuationSeparator" w:id="0">
    <w:p w14:paraId="39876229" w14:textId="77777777" w:rsidR="00E70631" w:rsidRDefault="00E70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6F8C" w14:textId="77777777" w:rsidR="00E70631" w:rsidRDefault="00E70631" w:rsidP="009A00E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D3236D" w14:textId="77777777" w:rsidR="00E70631" w:rsidRDefault="00E70631" w:rsidP="009A00E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4BA6" w14:textId="77777777" w:rsidR="00E70631" w:rsidRDefault="00E70631" w:rsidP="009A00E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4BDBFE8A" w14:textId="77777777" w:rsidR="00E70631" w:rsidRDefault="00E70631" w:rsidP="009A00E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6B61B51"/>
    <w:multiLevelType w:val="hybridMultilevel"/>
    <w:tmpl w:val="64A6BE76"/>
    <w:lvl w:ilvl="0" w:tplc="4108319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9CD2B24"/>
    <w:multiLevelType w:val="multilevel"/>
    <w:tmpl w:val="78A01194"/>
    <w:lvl w:ilvl="0">
      <w:start w:val="1"/>
      <w:numFmt w:val="decimal"/>
      <w:lvlText w:val="%1."/>
      <w:lvlJc w:val="left"/>
      <w:pPr>
        <w:ind w:left="525" w:hanging="525"/>
      </w:pPr>
      <w:rPr>
        <w:rFonts w:hint="default"/>
      </w:rPr>
    </w:lvl>
    <w:lvl w:ilvl="1">
      <w:start w:val="1"/>
      <w:numFmt w:val="decimal"/>
      <w:lvlText w:val="%1.%2."/>
      <w:lvlJc w:val="left"/>
      <w:pPr>
        <w:ind w:left="2072" w:hanging="72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5136" w:hanging="1080"/>
      </w:pPr>
      <w:rPr>
        <w:rFonts w:hint="default"/>
      </w:rPr>
    </w:lvl>
    <w:lvl w:ilvl="4">
      <w:start w:val="1"/>
      <w:numFmt w:val="decimal"/>
      <w:lvlText w:val="%1.%2.%3.%4.%5."/>
      <w:lvlJc w:val="left"/>
      <w:pPr>
        <w:ind w:left="6488" w:hanging="1080"/>
      </w:pPr>
      <w:rPr>
        <w:rFonts w:hint="default"/>
      </w:rPr>
    </w:lvl>
    <w:lvl w:ilvl="5">
      <w:start w:val="1"/>
      <w:numFmt w:val="decimal"/>
      <w:lvlText w:val="%1.%2.%3.%4.%5.%6."/>
      <w:lvlJc w:val="left"/>
      <w:pPr>
        <w:ind w:left="8200" w:hanging="1440"/>
      </w:pPr>
      <w:rPr>
        <w:rFonts w:hint="default"/>
      </w:rPr>
    </w:lvl>
    <w:lvl w:ilvl="6">
      <w:start w:val="1"/>
      <w:numFmt w:val="decimal"/>
      <w:lvlText w:val="%1.%2.%3.%4.%5.%6.%7."/>
      <w:lvlJc w:val="left"/>
      <w:pPr>
        <w:ind w:left="9912" w:hanging="1800"/>
      </w:pPr>
      <w:rPr>
        <w:rFonts w:hint="default"/>
      </w:rPr>
    </w:lvl>
    <w:lvl w:ilvl="7">
      <w:start w:val="1"/>
      <w:numFmt w:val="decimal"/>
      <w:lvlText w:val="%1.%2.%3.%4.%5.%6.%7.%8."/>
      <w:lvlJc w:val="left"/>
      <w:pPr>
        <w:ind w:left="11264" w:hanging="1800"/>
      </w:pPr>
      <w:rPr>
        <w:rFonts w:hint="default"/>
      </w:rPr>
    </w:lvl>
    <w:lvl w:ilvl="8">
      <w:start w:val="1"/>
      <w:numFmt w:val="decimal"/>
      <w:lvlText w:val="%1.%2.%3.%4.%5.%6.%7.%8.%9."/>
      <w:lvlJc w:val="left"/>
      <w:pPr>
        <w:ind w:left="12976" w:hanging="2160"/>
      </w:pPr>
      <w:rPr>
        <w:rFonts w:hint="default"/>
      </w:rPr>
    </w:lvl>
  </w:abstractNum>
  <w:abstractNum w:abstractNumId="3" w15:restartNumberingAfterBreak="0">
    <w:nsid w:val="0A7F5EC5"/>
    <w:multiLevelType w:val="hybridMultilevel"/>
    <w:tmpl w:val="E31403B4"/>
    <w:lvl w:ilvl="0" w:tplc="0422000B">
      <w:start w:val="1"/>
      <w:numFmt w:val="bullet"/>
      <w:lvlText w:val=""/>
      <w:lvlJc w:val="left"/>
      <w:pPr>
        <w:ind w:left="928"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2517098"/>
    <w:multiLevelType w:val="hybridMultilevel"/>
    <w:tmpl w:val="EAA8E57C"/>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97745"/>
    <w:multiLevelType w:val="hybridMultilevel"/>
    <w:tmpl w:val="1436BAE4"/>
    <w:lvl w:ilvl="0" w:tplc="3FF87C76">
      <w:numFmt w:val="bullet"/>
      <w:lvlText w:val="–"/>
      <w:lvlJc w:val="left"/>
      <w:pPr>
        <w:ind w:left="655" w:hanging="360"/>
      </w:pPr>
      <w:rPr>
        <w:rFonts w:ascii="Times New Roman" w:eastAsia="Times New Roman" w:hAnsi="Times New Roman" w:cs="Times New Roman" w:hint="default"/>
      </w:rPr>
    </w:lvl>
    <w:lvl w:ilvl="1" w:tplc="41B2DD66">
      <w:numFmt w:val="bullet"/>
      <w:lvlText w:val=""/>
      <w:lvlJc w:val="left"/>
      <w:pPr>
        <w:ind w:left="1375" w:hanging="360"/>
      </w:pPr>
      <w:rPr>
        <w:rFonts w:ascii="Symbol" w:eastAsia="Times New Roman" w:hAnsi="Symbol" w:cs="Times New Roman"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6" w15:restartNumberingAfterBreak="0">
    <w:nsid w:val="16B439A7"/>
    <w:multiLevelType w:val="hybridMultilevel"/>
    <w:tmpl w:val="02D2AD84"/>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284AA1"/>
    <w:multiLevelType w:val="multilevel"/>
    <w:tmpl w:val="99F4B858"/>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15:restartNumberingAfterBreak="0">
    <w:nsid w:val="231B7AB9"/>
    <w:multiLevelType w:val="hybridMultilevel"/>
    <w:tmpl w:val="7AE41712"/>
    <w:lvl w:ilvl="0" w:tplc="8488F7B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4743329"/>
    <w:multiLevelType w:val="hybridMultilevel"/>
    <w:tmpl w:val="BC28E22C"/>
    <w:lvl w:ilvl="0" w:tplc="4652443A">
      <w:numFmt w:val="bullet"/>
      <w:lvlText w:val=""/>
      <w:lvlJc w:val="left"/>
      <w:pPr>
        <w:ind w:left="655" w:hanging="360"/>
      </w:pPr>
      <w:rPr>
        <w:rFonts w:ascii="Symbol" w:eastAsia="Times New Roman" w:hAnsi="Symbol" w:cs="Times New Roman" w:hint="default"/>
      </w:rPr>
    </w:lvl>
    <w:lvl w:ilvl="1" w:tplc="04220003" w:tentative="1">
      <w:start w:val="1"/>
      <w:numFmt w:val="bullet"/>
      <w:lvlText w:val="o"/>
      <w:lvlJc w:val="left"/>
      <w:pPr>
        <w:ind w:left="1375" w:hanging="360"/>
      </w:pPr>
      <w:rPr>
        <w:rFonts w:ascii="Courier New" w:hAnsi="Courier New" w:cs="Courier New"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10" w15:restartNumberingAfterBreak="0">
    <w:nsid w:val="280B71E7"/>
    <w:multiLevelType w:val="hybridMultilevel"/>
    <w:tmpl w:val="945630C8"/>
    <w:lvl w:ilvl="0" w:tplc="231C522A">
      <w:numFmt w:val="bullet"/>
      <w:lvlText w:val=""/>
      <w:lvlJc w:val="left"/>
      <w:pPr>
        <w:ind w:left="655" w:hanging="360"/>
      </w:pPr>
      <w:rPr>
        <w:rFonts w:ascii="Symbol" w:eastAsia="Times New Roman" w:hAnsi="Symbol" w:cs="Times New Roman" w:hint="default"/>
      </w:rPr>
    </w:lvl>
    <w:lvl w:ilvl="1" w:tplc="04220003" w:tentative="1">
      <w:start w:val="1"/>
      <w:numFmt w:val="bullet"/>
      <w:lvlText w:val="o"/>
      <w:lvlJc w:val="left"/>
      <w:pPr>
        <w:ind w:left="1375" w:hanging="360"/>
      </w:pPr>
      <w:rPr>
        <w:rFonts w:ascii="Courier New" w:hAnsi="Courier New" w:cs="Courier New"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11" w15:restartNumberingAfterBreak="0">
    <w:nsid w:val="2A412C17"/>
    <w:multiLevelType w:val="multilevel"/>
    <w:tmpl w:val="3D821C7A"/>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2AF10E88"/>
    <w:multiLevelType w:val="hybridMultilevel"/>
    <w:tmpl w:val="55F2A654"/>
    <w:lvl w:ilvl="0" w:tplc="0422000B">
      <w:start w:val="1"/>
      <w:numFmt w:val="bullet"/>
      <w:lvlText w:val=""/>
      <w:lvlJc w:val="left"/>
      <w:pPr>
        <w:ind w:left="1015" w:hanging="360"/>
      </w:pPr>
      <w:rPr>
        <w:rFonts w:ascii="Wingdings" w:hAnsi="Wingdings" w:hint="default"/>
      </w:rPr>
    </w:lvl>
    <w:lvl w:ilvl="1" w:tplc="04220003" w:tentative="1">
      <w:start w:val="1"/>
      <w:numFmt w:val="bullet"/>
      <w:lvlText w:val="o"/>
      <w:lvlJc w:val="left"/>
      <w:pPr>
        <w:ind w:left="1735" w:hanging="360"/>
      </w:pPr>
      <w:rPr>
        <w:rFonts w:ascii="Courier New" w:hAnsi="Courier New" w:cs="Courier New" w:hint="default"/>
      </w:rPr>
    </w:lvl>
    <w:lvl w:ilvl="2" w:tplc="04220005" w:tentative="1">
      <w:start w:val="1"/>
      <w:numFmt w:val="bullet"/>
      <w:lvlText w:val=""/>
      <w:lvlJc w:val="left"/>
      <w:pPr>
        <w:ind w:left="2455" w:hanging="360"/>
      </w:pPr>
      <w:rPr>
        <w:rFonts w:ascii="Wingdings" w:hAnsi="Wingdings" w:hint="default"/>
      </w:rPr>
    </w:lvl>
    <w:lvl w:ilvl="3" w:tplc="04220001" w:tentative="1">
      <w:start w:val="1"/>
      <w:numFmt w:val="bullet"/>
      <w:lvlText w:val=""/>
      <w:lvlJc w:val="left"/>
      <w:pPr>
        <w:ind w:left="3175" w:hanging="360"/>
      </w:pPr>
      <w:rPr>
        <w:rFonts w:ascii="Symbol" w:hAnsi="Symbol" w:hint="default"/>
      </w:rPr>
    </w:lvl>
    <w:lvl w:ilvl="4" w:tplc="04220003" w:tentative="1">
      <w:start w:val="1"/>
      <w:numFmt w:val="bullet"/>
      <w:lvlText w:val="o"/>
      <w:lvlJc w:val="left"/>
      <w:pPr>
        <w:ind w:left="3895" w:hanging="360"/>
      </w:pPr>
      <w:rPr>
        <w:rFonts w:ascii="Courier New" w:hAnsi="Courier New" w:cs="Courier New" w:hint="default"/>
      </w:rPr>
    </w:lvl>
    <w:lvl w:ilvl="5" w:tplc="04220005" w:tentative="1">
      <w:start w:val="1"/>
      <w:numFmt w:val="bullet"/>
      <w:lvlText w:val=""/>
      <w:lvlJc w:val="left"/>
      <w:pPr>
        <w:ind w:left="4615" w:hanging="360"/>
      </w:pPr>
      <w:rPr>
        <w:rFonts w:ascii="Wingdings" w:hAnsi="Wingdings" w:hint="default"/>
      </w:rPr>
    </w:lvl>
    <w:lvl w:ilvl="6" w:tplc="04220001" w:tentative="1">
      <w:start w:val="1"/>
      <w:numFmt w:val="bullet"/>
      <w:lvlText w:val=""/>
      <w:lvlJc w:val="left"/>
      <w:pPr>
        <w:ind w:left="5335" w:hanging="360"/>
      </w:pPr>
      <w:rPr>
        <w:rFonts w:ascii="Symbol" w:hAnsi="Symbol" w:hint="default"/>
      </w:rPr>
    </w:lvl>
    <w:lvl w:ilvl="7" w:tplc="04220003" w:tentative="1">
      <w:start w:val="1"/>
      <w:numFmt w:val="bullet"/>
      <w:lvlText w:val="o"/>
      <w:lvlJc w:val="left"/>
      <w:pPr>
        <w:ind w:left="6055" w:hanging="360"/>
      </w:pPr>
      <w:rPr>
        <w:rFonts w:ascii="Courier New" w:hAnsi="Courier New" w:cs="Courier New" w:hint="default"/>
      </w:rPr>
    </w:lvl>
    <w:lvl w:ilvl="8" w:tplc="04220005" w:tentative="1">
      <w:start w:val="1"/>
      <w:numFmt w:val="bullet"/>
      <w:lvlText w:val=""/>
      <w:lvlJc w:val="left"/>
      <w:pPr>
        <w:ind w:left="6775" w:hanging="360"/>
      </w:pPr>
      <w:rPr>
        <w:rFonts w:ascii="Wingdings" w:hAnsi="Wingdings" w:hint="default"/>
      </w:rPr>
    </w:lvl>
  </w:abstractNum>
  <w:abstractNum w:abstractNumId="13" w15:restartNumberingAfterBreak="0">
    <w:nsid w:val="315D77A3"/>
    <w:multiLevelType w:val="multilevel"/>
    <w:tmpl w:val="0B4CCC5C"/>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15:restartNumberingAfterBreak="0">
    <w:nsid w:val="3F782CF2"/>
    <w:multiLevelType w:val="hybridMultilevel"/>
    <w:tmpl w:val="75AA60FE"/>
    <w:lvl w:ilvl="0" w:tplc="FBA220A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3E56DBE"/>
    <w:multiLevelType w:val="hybridMultilevel"/>
    <w:tmpl w:val="D69EECF8"/>
    <w:lvl w:ilvl="0" w:tplc="67A0FF10">
      <w:start w:val="1"/>
      <w:numFmt w:val="bullet"/>
      <w:lvlText w:val=""/>
      <w:lvlJc w:val="left"/>
      <w:pPr>
        <w:tabs>
          <w:tab w:val="num" w:pos="720"/>
        </w:tabs>
        <w:ind w:left="720" w:hanging="360"/>
      </w:pPr>
      <w:rPr>
        <w:rFonts w:ascii="Wingdings" w:hAnsi="Wingdings" w:hint="default"/>
      </w:rPr>
    </w:lvl>
    <w:lvl w:ilvl="1" w:tplc="CF521C00" w:tentative="1">
      <w:start w:val="1"/>
      <w:numFmt w:val="bullet"/>
      <w:lvlText w:val=""/>
      <w:lvlJc w:val="left"/>
      <w:pPr>
        <w:tabs>
          <w:tab w:val="num" w:pos="1440"/>
        </w:tabs>
        <w:ind w:left="1440" w:hanging="360"/>
      </w:pPr>
      <w:rPr>
        <w:rFonts w:ascii="Wingdings" w:hAnsi="Wingdings" w:hint="default"/>
      </w:rPr>
    </w:lvl>
    <w:lvl w:ilvl="2" w:tplc="B4AE0A76" w:tentative="1">
      <w:start w:val="1"/>
      <w:numFmt w:val="bullet"/>
      <w:lvlText w:val=""/>
      <w:lvlJc w:val="left"/>
      <w:pPr>
        <w:tabs>
          <w:tab w:val="num" w:pos="2160"/>
        </w:tabs>
        <w:ind w:left="2160" w:hanging="360"/>
      </w:pPr>
      <w:rPr>
        <w:rFonts w:ascii="Wingdings" w:hAnsi="Wingdings" w:hint="default"/>
      </w:rPr>
    </w:lvl>
    <w:lvl w:ilvl="3" w:tplc="A380CFAC" w:tentative="1">
      <w:start w:val="1"/>
      <w:numFmt w:val="bullet"/>
      <w:lvlText w:val=""/>
      <w:lvlJc w:val="left"/>
      <w:pPr>
        <w:tabs>
          <w:tab w:val="num" w:pos="2880"/>
        </w:tabs>
        <w:ind w:left="2880" w:hanging="360"/>
      </w:pPr>
      <w:rPr>
        <w:rFonts w:ascii="Wingdings" w:hAnsi="Wingdings" w:hint="default"/>
      </w:rPr>
    </w:lvl>
    <w:lvl w:ilvl="4" w:tplc="A13E3ACA" w:tentative="1">
      <w:start w:val="1"/>
      <w:numFmt w:val="bullet"/>
      <w:lvlText w:val=""/>
      <w:lvlJc w:val="left"/>
      <w:pPr>
        <w:tabs>
          <w:tab w:val="num" w:pos="3600"/>
        </w:tabs>
        <w:ind w:left="3600" w:hanging="360"/>
      </w:pPr>
      <w:rPr>
        <w:rFonts w:ascii="Wingdings" w:hAnsi="Wingdings" w:hint="default"/>
      </w:rPr>
    </w:lvl>
    <w:lvl w:ilvl="5" w:tplc="BA223052" w:tentative="1">
      <w:start w:val="1"/>
      <w:numFmt w:val="bullet"/>
      <w:lvlText w:val=""/>
      <w:lvlJc w:val="left"/>
      <w:pPr>
        <w:tabs>
          <w:tab w:val="num" w:pos="4320"/>
        </w:tabs>
        <w:ind w:left="4320" w:hanging="360"/>
      </w:pPr>
      <w:rPr>
        <w:rFonts w:ascii="Wingdings" w:hAnsi="Wingdings" w:hint="default"/>
      </w:rPr>
    </w:lvl>
    <w:lvl w:ilvl="6" w:tplc="20107002" w:tentative="1">
      <w:start w:val="1"/>
      <w:numFmt w:val="bullet"/>
      <w:lvlText w:val=""/>
      <w:lvlJc w:val="left"/>
      <w:pPr>
        <w:tabs>
          <w:tab w:val="num" w:pos="5040"/>
        </w:tabs>
        <w:ind w:left="5040" w:hanging="360"/>
      </w:pPr>
      <w:rPr>
        <w:rFonts w:ascii="Wingdings" w:hAnsi="Wingdings" w:hint="default"/>
      </w:rPr>
    </w:lvl>
    <w:lvl w:ilvl="7" w:tplc="5F3CD7A8" w:tentative="1">
      <w:start w:val="1"/>
      <w:numFmt w:val="bullet"/>
      <w:lvlText w:val=""/>
      <w:lvlJc w:val="left"/>
      <w:pPr>
        <w:tabs>
          <w:tab w:val="num" w:pos="5760"/>
        </w:tabs>
        <w:ind w:left="5760" w:hanging="360"/>
      </w:pPr>
      <w:rPr>
        <w:rFonts w:ascii="Wingdings" w:hAnsi="Wingdings" w:hint="default"/>
      </w:rPr>
    </w:lvl>
    <w:lvl w:ilvl="8" w:tplc="000E56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E841AA"/>
    <w:multiLevelType w:val="hybridMultilevel"/>
    <w:tmpl w:val="E87A5274"/>
    <w:lvl w:ilvl="0" w:tplc="0D9A2334">
      <w:start w:val="2"/>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17" w15:restartNumberingAfterBreak="0">
    <w:nsid w:val="552831F0"/>
    <w:multiLevelType w:val="hybridMultilevel"/>
    <w:tmpl w:val="FD6A7DA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55FA0F36"/>
    <w:multiLevelType w:val="hybridMultilevel"/>
    <w:tmpl w:val="58F66850"/>
    <w:lvl w:ilvl="0" w:tplc="0422000B">
      <w:start w:val="1"/>
      <w:numFmt w:val="bullet"/>
      <w:lvlText w:val=""/>
      <w:lvlJc w:val="left"/>
      <w:pPr>
        <w:ind w:left="1015" w:hanging="360"/>
      </w:pPr>
      <w:rPr>
        <w:rFonts w:ascii="Wingdings" w:hAnsi="Wingdings" w:hint="default"/>
      </w:rPr>
    </w:lvl>
    <w:lvl w:ilvl="1" w:tplc="04220003" w:tentative="1">
      <w:start w:val="1"/>
      <w:numFmt w:val="bullet"/>
      <w:lvlText w:val="o"/>
      <w:lvlJc w:val="left"/>
      <w:pPr>
        <w:ind w:left="1735" w:hanging="360"/>
      </w:pPr>
      <w:rPr>
        <w:rFonts w:ascii="Courier New" w:hAnsi="Courier New" w:cs="Courier New" w:hint="default"/>
      </w:rPr>
    </w:lvl>
    <w:lvl w:ilvl="2" w:tplc="04220005" w:tentative="1">
      <w:start w:val="1"/>
      <w:numFmt w:val="bullet"/>
      <w:lvlText w:val=""/>
      <w:lvlJc w:val="left"/>
      <w:pPr>
        <w:ind w:left="2455" w:hanging="360"/>
      </w:pPr>
      <w:rPr>
        <w:rFonts w:ascii="Wingdings" w:hAnsi="Wingdings" w:hint="default"/>
      </w:rPr>
    </w:lvl>
    <w:lvl w:ilvl="3" w:tplc="04220001" w:tentative="1">
      <w:start w:val="1"/>
      <w:numFmt w:val="bullet"/>
      <w:lvlText w:val=""/>
      <w:lvlJc w:val="left"/>
      <w:pPr>
        <w:ind w:left="3175" w:hanging="360"/>
      </w:pPr>
      <w:rPr>
        <w:rFonts w:ascii="Symbol" w:hAnsi="Symbol" w:hint="default"/>
      </w:rPr>
    </w:lvl>
    <w:lvl w:ilvl="4" w:tplc="04220003" w:tentative="1">
      <w:start w:val="1"/>
      <w:numFmt w:val="bullet"/>
      <w:lvlText w:val="o"/>
      <w:lvlJc w:val="left"/>
      <w:pPr>
        <w:ind w:left="3895" w:hanging="360"/>
      </w:pPr>
      <w:rPr>
        <w:rFonts w:ascii="Courier New" w:hAnsi="Courier New" w:cs="Courier New" w:hint="default"/>
      </w:rPr>
    </w:lvl>
    <w:lvl w:ilvl="5" w:tplc="04220005" w:tentative="1">
      <w:start w:val="1"/>
      <w:numFmt w:val="bullet"/>
      <w:lvlText w:val=""/>
      <w:lvlJc w:val="left"/>
      <w:pPr>
        <w:ind w:left="4615" w:hanging="360"/>
      </w:pPr>
      <w:rPr>
        <w:rFonts w:ascii="Wingdings" w:hAnsi="Wingdings" w:hint="default"/>
      </w:rPr>
    </w:lvl>
    <w:lvl w:ilvl="6" w:tplc="04220001" w:tentative="1">
      <w:start w:val="1"/>
      <w:numFmt w:val="bullet"/>
      <w:lvlText w:val=""/>
      <w:lvlJc w:val="left"/>
      <w:pPr>
        <w:ind w:left="5335" w:hanging="360"/>
      </w:pPr>
      <w:rPr>
        <w:rFonts w:ascii="Symbol" w:hAnsi="Symbol" w:hint="default"/>
      </w:rPr>
    </w:lvl>
    <w:lvl w:ilvl="7" w:tplc="04220003" w:tentative="1">
      <w:start w:val="1"/>
      <w:numFmt w:val="bullet"/>
      <w:lvlText w:val="o"/>
      <w:lvlJc w:val="left"/>
      <w:pPr>
        <w:ind w:left="6055" w:hanging="360"/>
      </w:pPr>
      <w:rPr>
        <w:rFonts w:ascii="Courier New" w:hAnsi="Courier New" w:cs="Courier New" w:hint="default"/>
      </w:rPr>
    </w:lvl>
    <w:lvl w:ilvl="8" w:tplc="04220005" w:tentative="1">
      <w:start w:val="1"/>
      <w:numFmt w:val="bullet"/>
      <w:lvlText w:val=""/>
      <w:lvlJc w:val="left"/>
      <w:pPr>
        <w:ind w:left="6775" w:hanging="360"/>
      </w:pPr>
      <w:rPr>
        <w:rFonts w:ascii="Wingdings" w:hAnsi="Wingdings" w:hint="default"/>
      </w:rPr>
    </w:lvl>
  </w:abstractNum>
  <w:abstractNum w:abstractNumId="19" w15:restartNumberingAfterBreak="0">
    <w:nsid w:val="59BA099E"/>
    <w:multiLevelType w:val="hybridMultilevel"/>
    <w:tmpl w:val="3F089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3B4B83"/>
    <w:multiLevelType w:val="hybridMultilevel"/>
    <w:tmpl w:val="184EAA64"/>
    <w:lvl w:ilvl="0" w:tplc="944A5400">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ACC6B42"/>
    <w:multiLevelType w:val="hybridMultilevel"/>
    <w:tmpl w:val="067AF936"/>
    <w:lvl w:ilvl="0" w:tplc="0422000D">
      <w:start w:val="1"/>
      <w:numFmt w:val="bullet"/>
      <w:lvlText w:val=""/>
      <w:lvlJc w:val="left"/>
      <w:pPr>
        <w:ind w:left="2072" w:hanging="360"/>
      </w:pPr>
      <w:rPr>
        <w:rFonts w:ascii="Wingdings" w:hAnsi="Wingdings" w:hint="default"/>
      </w:rPr>
    </w:lvl>
    <w:lvl w:ilvl="1" w:tplc="04220003">
      <w:start w:val="1"/>
      <w:numFmt w:val="bullet"/>
      <w:lvlText w:val="o"/>
      <w:lvlJc w:val="left"/>
      <w:pPr>
        <w:ind w:left="2792" w:hanging="360"/>
      </w:pPr>
      <w:rPr>
        <w:rFonts w:ascii="Courier New" w:hAnsi="Courier New" w:cs="Courier New" w:hint="default"/>
      </w:rPr>
    </w:lvl>
    <w:lvl w:ilvl="2" w:tplc="04220005" w:tentative="1">
      <w:start w:val="1"/>
      <w:numFmt w:val="bullet"/>
      <w:lvlText w:val=""/>
      <w:lvlJc w:val="left"/>
      <w:pPr>
        <w:ind w:left="3512" w:hanging="360"/>
      </w:pPr>
      <w:rPr>
        <w:rFonts w:ascii="Wingdings" w:hAnsi="Wingdings" w:hint="default"/>
      </w:rPr>
    </w:lvl>
    <w:lvl w:ilvl="3" w:tplc="04220001" w:tentative="1">
      <w:start w:val="1"/>
      <w:numFmt w:val="bullet"/>
      <w:lvlText w:val=""/>
      <w:lvlJc w:val="left"/>
      <w:pPr>
        <w:ind w:left="4232" w:hanging="360"/>
      </w:pPr>
      <w:rPr>
        <w:rFonts w:ascii="Symbol" w:hAnsi="Symbol" w:hint="default"/>
      </w:rPr>
    </w:lvl>
    <w:lvl w:ilvl="4" w:tplc="04220003" w:tentative="1">
      <w:start w:val="1"/>
      <w:numFmt w:val="bullet"/>
      <w:lvlText w:val="o"/>
      <w:lvlJc w:val="left"/>
      <w:pPr>
        <w:ind w:left="4952" w:hanging="360"/>
      </w:pPr>
      <w:rPr>
        <w:rFonts w:ascii="Courier New" w:hAnsi="Courier New" w:cs="Courier New" w:hint="default"/>
      </w:rPr>
    </w:lvl>
    <w:lvl w:ilvl="5" w:tplc="04220005" w:tentative="1">
      <w:start w:val="1"/>
      <w:numFmt w:val="bullet"/>
      <w:lvlText w:val=""/>
      <w:lvlJc w:val="left"/>
      <w:pPr>
        <w:ind w:left="5672" w:hanging="360"/>
      </w:pPr>
      <w:rPr>
        <w:rFonts w:ascii="Wingdings" w:hAnsi="Wingdings" w:hint="default"/>
      </w:rPr>
    </w:lvl>
    <w:lvl w:ilvl="6" w:tplc="04220001" w:tentative="1">
      <w:start w:val="1"/>
      <w:numFmt w:val="bullet"/>
      <w:lvlText w:val=""/>
      <w:lvlJc w:val="left"/>
      <w:pPr>
        <w:ind w:left="6392" w:hanging="360"/>
      </w:pPr>
      <w:rPr>
        <w:rFonts w:ascii="Symbol" w:hAnsi="Symbol" w:hint="default"/>
      </w:rPr>
    </w:lvl>
    <w:lvl w:ilvl="7" w:tplc="04220003" w:tentative="1">
      <w:start w:val="1"/>
      <w:numFmt w:val="bullet"/>
      <w:lvlText w:val="o"/>
      <w:lvlJc w:val="left"/>
      <w:pPr>
        <w:ind w:left="7112" w:hanging="360"/>
      </w:pPr>
      <w:rPr>
        <w:rFonts w:ascii="Courier New" w:hAnsi="Courier New" w:cs="Courier New" w:hint="default"/>
      </w:rPr>
    </w:lvl>
    <w:lvl w:ilvl="8" w:tplc="04220005" w:tentative="1">
      <w:start w:val="1"/>
      <w:numFmt w:val="bullet"/>
      <w:lvlText w:val=""/>
      <w:lvlJc w:val="left"/>
      <w:pPr>
        <w:ind w:left="7832" w:hanging="360"/>
      </w:pPr>
      <w:rPr>
        <w:rFonts w:ascii="Wingdings" w:hAnsi="Wingdings" w:hint="default"/>
      </w:rPr>
    </w:lvl>
  </w:abstractNum>
  <w:abstractNum w:abstractNumId="22" w15:restartNumberingAfterBreak="0">
    <w:nsid w:val="6C37421A"/>
    <w:multiLevelType w:val="hybridMultilevel"/>
    <w:tmpl w:val="1B98F628"/>
    <w:lvl w:ilvl="0" w:tplc="0422000D">
      <w:start w:val="1"/>
      <w:numFmt w:val="bullet"/>
      <w:lvlText w:val=""/>
      <w:lvlJc w:val="left"/>
      <w:pPr>
        <w:ind w:left="2072" w:hanging="360"/>
      </w:pPr>
      <w:rPr>
        <w:rFonts w:ascii="Wingdings" w:hAnsi="Wingdings" w:hint="default"/>
      </w:rPr>
    </w:lvl>
    <w:lvl w:ilvl="1" w:tplc="0422000D">
      <w:start w:val="1"/>
      <w:numFmt w:val="bullet"/>
      <w:lvlText w:val=""/>
      <w:lvlJc w:val="left"/>
      <w:pPr>
        <w:ind w:left="2792" w:hanging="360"/>
      </w:pPr>
      <w:rPr>
        <w:rFonts w:ascii="Wingdings" w:hAnsi="Wingdings" w:hint="default"/>
      </w:rPr>
    </w:lvl>
    <w:lvl w:ilvl="2" w:tplc="EFC016D4">
      <w:start w:val="3"/>
      <w:numFmt w:val="bullet"/>
      <w:lvlText w:val="–"/>
      <w:lvlJc w:val="left"/>
      <w:pPr>
        <w:ind w:left="3512" w:hanging="360"/>
      </w:pPr>
      <w:rPr>
        <w:rFonts w:ascii="Times New Roman" w:eastAsia="Times New Roman" w:hAnsi="Times New Roman" w:cs="Times New Roman" w:hint="default"/>
      </w:rPr>
    </w:lvl>
    <w:lvl w:ilvl="3" w:tplc="04220001" w:tentative="1">
      <w:start w:val="1"/>
      <w:numFmt w:val="bullet"/>
      <w:lvlText w:val=""/>
      <w:lvlJc w:val="left"/>
      <w:pPr>
        <w:ind w:left="4232" w:hanging="360"/>
      </w:pPr>
      <w:rPr>
        <w:rFonts w:ascii="Symbol" w:hAnsi="Symbol" w:hint="default"/>
      </w:rPr>
    </w:lvl>
    <w:lvl w:ilvl="4" w:tplc="04220003" w:tentative="1">
      <w:start w:val="1"/>
      <w:numFmt w:val="bullet"/>
      <w:lvlText w:val="o"/>
      <w:lvlJc w:val="left"/>
      <w:pPr>
        <w:ind w:left="4952" w:hanging="360"/>
      </w:pPr>
      <w:rPr>
        <w:rFonts w:ascii="Courier New" w:hAnsi="Courier New" w:cs="Courier New" w:hint="default"/>
      </w:rPr>
    </w:lvl>
    <w:lvl w:ilvl="5" w:tplc="04220005" w:tentative="1">
      <w:start w:val="1"/>
      <w:numFmt w:val="bullet"/>
      <w:lvlText w:val=""/>
      <w:lvlJc w:val="left"/>
      <w:pPr>
        <w:ind w:left="5672" w:hanging="360"/>
      </w:pPr>
      <w:rPr>
        <w:rFonts w:ascii="Wingdings" w:hAnsi="Wingdings" w:hint="default"/>
      </w:rPr>
    </w:lvl>
    <w:lvl w:ilvl="6" w:tplc="04220001" w:tentative="1">
      <w:start w:val="1"/>
      <w:numFmt w:val="bullet"/>
      <w:lvlText w:val=""/>
      <w:lvlJc w:val="left"/>
      <w:pPr>
        <w:ind w:left="6392" w:hanging="360"/>
      </w:pPr>
      <w:rPr>
        <w:rFonts w:ascii="Symbol" w:hAnsi="Symbol" w:hint="default"/>
      </w:rPr>
    </w:lvl>
    <w:lvl w:ilvl="7" w:tplc="04220003" w:tentative="1">
      <w:start w:val="1"/>
      <w:numFmt w:val="bullet"/>
      <w:lvlText w:val="o"/>
      <w:lvlJc w:val="left"/>
      <w:pPr>
        <w:ind w:left="7112" w:hanging="360"/>
      </w:pPr>
      <w:rPr>
        <w:rFonts w:ascii="Courier New" w:hAnsi="Courier New" w:cs="Courier New" w:hint="default"/>
      </w:rPr>
    </w:lvl>
    <w:lvl w:ilvl="8" w:tplc="04220005" w:tentative="1">
      <w:start w:val="1"/>
      <w:numFmt w:val="bullet"/>
      <w:lvlText w:val=""/>
      <w:lvlJc w:val="left"/>
      <w:pPr>
        <w:ind w:left="7832" w:hanging="360"/>
      </w:pPr>
      <w:rPr>
        <w:rFonts w:ascii="Wingdings" w:hAnsi="Wingdings" w:hint="default"/>
      </w:rPr>
    </w:lvl>
  </w:abstractNum>
  <w:abstractNum w:abstractNumId="23" w15:restartNumberingAfterBreak="0">
    <w:nsid w:val="78E36835"/>
    <w:multiLevelType w:val="hybridMultilevel"/>
    <w:tmpl w:val="AADA20B6"/>
    <w:lvl w:ilvl="0" w:tplc="9A32DCC2">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4" w15:restartNumberingAfterBreak="0">
    <w:nsid w:val="7CC444B1"/>
    <w:multiLevelType w:val="hybridMultilevel"/>
    <w:tmpl w:val="048CA77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7D47578C"/>
    <w:multiLevelType w:val="hybridMultilevel"/>
    <w:tmpl w:val="891A27CE"/>
    <w:lvl w:ilvl="0" w:tplc="7C62519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0"/>
  </w:num>
  <w:num w:numId="2">
    <w:abstractNumId w:val="14"/>
  </w:num>
  <w:num w:numId="3">
    <w:abstractNumId w:val="8"/>
  </w:num>
  <w:num w:numId="4">
    <w:abstractNumId w:val="11"/>
  </w:num>
  <w:num w:numId="5">
    <w:abstractNumId w:val="13"/>
  </w:num>
  <w:num w:numId="6">
    <w:abstractNumId w:val="7"/>
  </w:num>
  <w:num w:numId="7">
    <w:abstractNumId w:val="12"/>
  </w:num>
  <w:num w:numId="8">
    <w:abstractNumId w:val="10"/>
  </w:num>
  <w:num w:numId="9">
    <w:abstractNumId w:val="18"/>
  </w:num>
  <w:num w:numId="10">
    <w:abstractNumId w:val="9"/>
  </w:num>
  <w:num w:numId="11">
    <w:abstractNumId w:val="6"/>
  </w:num>
  <w:num w:numId="12">
    <w:abstractNumId w:val="5"/>
  </w:num>
  <w:num w:numId="13">
    <w:abstractNumId w:val="3"/>
  </w:num>
  <w:num w:numId="14">
    <w:abstractNumId w:val="21"/>
  </w:num>
  <w:num w:numId="15">
    <w:abstractNumId w:val="2"/>
  </w:num>
  <w:num w:numId="16">
    <w:abstractNumId w:val="22"/>
  </w:num>
  <w:num w:numId="17">
    <w:abstractNumId w:val="15"/>
  </w:num>
  <w:num w:numId="18">
    <w:abstractNumId w:val="20"/>
  </w:num>
  <w:num w:numId="19">
    <w:abstractNumId w:val="19"/>
  </w:num>
  <w:num w:numId="20">
    <w:abstractNumId w:val="1"/>
  </w:num>
  <w:num w:numId="21">
    <w:abstractNumId w:val="17"/>
  </w:num>
  <w:num w:numId="22">
    <w:abstractNumId w:val="23"/>
  </w:num>
  <w:num w:numId="23">
    <w:abstractNumId w:val="25"/>
  </w:num>
  <w:num w:numId="24">
    <w:abstractNumId w:val="24"/>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03"/>
    <w:rsid w:val="000214D3"/>
    <w:rsid w:val="000341E3"/>
    <w:rsid w:val="000503A8"/>
    <w:rsid w:val="00065AC3"/>
    <w:rsid w:val="00065C6E"/>
    <w:rsid w:val="00080D16"/>
    <w:rsid w:val="00096E1A"/>
    <w:rsid w:val="00096E57"/>
    <w:rsid w:val="000975A4"/>
    <w:rsid w:val="000B5CAB"/>
    <w:rsid w:val="000B6D7D"/>
    <w:rsid w:val="000C6F05"/>
    <w:rsid w:val="00103CEF"/>
    <w:rsid w:val="00104770"/>
    <w:rsid w:val="00120A3B"/>
    <w:rsid w:val="00123D77"/>
    <w:rsid w:val="00136623"/>
    <w:rsid w:val="00143C77"/>
    <w:rsid w:val="00153AD2"/>
    <w:rsid w:val="00156CDC"/>
    <w:rsid w:val="0016419A"/>
    <w:rsid w:val="0016661C"/>
    <w:rsid w:val="00175912"/>
    <w:rsid w:val="00195A8E"/>
    <w:rsid w:val="00195DF1"/>
    <w:rsid w:val="001A01F4"/>
    <w:rsid w:val="001A24DA"/>
    <w:rsid w:val="001D076A"/>
    <w:rsid w:val="001D346B"/>
    <w:rsid w:val="001E03C4"/>
    <w:rsid w:val="001E17B6"/>
    <w:rsid w:val="001F28F4"/>
    <w:rsid w:val="002061B8"/>
    <w:rsid w:val="00220D32"/>
    <w:rsid w:val="00220ECE"/>
    <w:rsid w:val="0026749D"/>
    <w:rsid w:val="00270100"/>
    <w:rsid w:val="00271310"/>
    <w:rsid w:val="00275519"/>
    <w:rsid w:val="00275D83"/>
    <w:rsid w:val="00277E0B"/>
    <w:rsid w:val="002A0375"/>
    <w:rsid w:val="002B0927"/>
    <w:rsid w:val="002C0933"/>
    <w:rsid w:val="002E7955"/>
    <w:rsid w:val="00301634"/>
    <w:rsid w:val="00310A7D"/>
    <w:rsid w:val="00321FBF"/>
    <w:rsid w:val="00334E72"/>
    <w:rsid w:val="003550A3"/>
    <w:rsid w:val="00360B0D"/>
    <w:rsid w:val="003732CF"/>
    <w:rsid w:val="0037604B"/>
    <w:rsid w:val="00386828"/>
    <w:rsid w:val="00393C38"/>
    <w:rsid w:val="00394217"/>
    <w:rsid w:val="003A6309"/>
    <w:rsid w:val="003B6AAF"/>
    <w:rsid w:val="003C6FEA"/>
    <w:rsid w:val="003D0C73"/>
    <w:rsid w:val="003D4052"/>
    <w:rsid w:val="003E76DF"/>
    <w:rsid w:val="004000A1"/>
    <w:rsid w:val="00411327"/>
    <w:rsid w:val="00423C27"/>
    <w:rsid w:val="004470EB"/>
    <w:rsid w:val="0046323A"/>
    <w:rsid w:val="00472DE1"/>
    <w:rsid w:val="004A51DA"/>
    <w:rsid w:val="004B37FF"/>
    <w:rsid w:val="004C03D6"/>
    <w:rsid w:val="004C3A0A"/>
    <w:rsid w:val="004C5F7F"/>
    <w:rsid w:val="004D4E72"/>
    <w:rsid w:val="004D7766"/>
    <w:rsid w:val="004E148F"/>
    <w:rsid w:val="004E25EC"/>
    <w:rsid w:val="004E41E3"/>
    <w:rsid w:val="00507E56"/>
    <w:rsid w:val="005108F3"/>
    <w:rsid w:val="00510BD7"/>
    <w:rsid w:val="00521C70"/>
    <w:rsid w:val="00525A38"/>
    <w:rsid w:val="005410B0"/>
    <w:rsid w:val="005472C4"/>
    <w:rsid w:val="00560AEB"/>
    <w:rsid w:val="005672B7"/>
    <w:rsid w:val="00567C37"/>
    <w:rsid w:val="00573DA6"/>
    <w:rsid w:val="005844B4"/>
    <w:rsid w:val="005A5774"/>
    <w:rsid w:val="005A74AB"/>
    <w:rsid w:val="005C00B8"/>
    <w:rsid w:val="005C1E92"/>
    <w:rsid w:val="005E1262"/>
    <w:rsid w:val="005F591C"/>
    <w:rsid w:val="00624A58"/>
    <w:rsid w:val="00633DBE"/>
    <w:rsid w:val="00636A9F"/>
    <w:rsid w:val="0064261B"/>
    <w:rsid w:val="00656954"/>
    <w:rsid w:val="00660A70"/>
    <w:rsid w:val="00670BF1"/>
    <w:rsid w:val="006847A3"/>
    <w:rsid w:val="0069041E"/>
    <w:rsid w:val="006B0C43"/>
    <w:rsid w:val="006B31E4"/>
    <w:rsid w:val="006D00EF"/>
    <w:rsid w:val="007270F4"/>
    <w:rsid w:val="00730879"/>
    <w:rsid w:val="0073438A"/>
    <w:rsid w:val="00734B86"/>
    <w:rsid w:val="00740125"/>
    <w:rsid w:val="007655DF"/>
    <w:rsid w:val="007740F2"/>
    <w:rsid w:val="00777E84"/>
    <w:rsid w:val="00782DF4"/>
    <w:rsid w:val="0078528A"/>
    <w:rsid w:val="00785827"/>
    <w:rsid w:val="007B07AD"/>
    <w:rsid w:val="007C74E4"/>
    <w:rsid w:val="007D20B6"/>
    <w:rsid w:val="007D7DB9"/>
    <w:rsid w:val="007E4FC4"/>
    <w:rsid w:val="007F2F6D"/>
    <w:rsid w:val="007F7E5A"/>
    <w:rsid w:val="00806E03"/>
    <w:rsid w:val="00834DCA"/>
    <w:rsid w:val="0083716F"/>
    <w:rsid w:val="00841942"/>
    <w:rsid w:val="00856C23"/>
    <w:rsid w:val="008705AB"/>
    <w:rsid w:val="00875724"/>
    <w:rsid w:val="00883199"/>
    <w:rsid w:val="00887241"/>
    <w:rsid w:val="008903FD"/>
    <w:rsid w:val="008E5AF7"/>
    <w:rsid w:val="008E6C9B"/>
    <w:rsid w:val="008E6F53"/>
    <w:rsid w:val="008F01D2"/>
    <w:rsid w:val="008F4D3B"/>
    <w:rsid w:val="008F761E"/>
    <w:rsid w:val="00905BB1"/>
    <w:rsid w:val="00907C74"/>
    <w:rsid w:val="00913217"/>
    <w:rsid w:val="0091567E"/>
    <w:rsid w:val="00916AC8"/>
    <w:rsid w:val="00934725"/>
    <w:rsid w:val="009430FB"/>
    <w:rsid w:val="00952BBB"/>
    <w:rsid w:val="00957CDA"/>
    <w:rsid w:val="009618D4"/>
    <w:rsid w:val="00976264"/>
    <w:rsid w:val="009876D1"/>
    <w:rsid w:val="009943A6"/>
    <w:rsid w:val="00995D61"/>
    <w:rsid w:val="0099626A"/>
    <w:rsid w:val="009A00E2"/>
    <w:rsid w:val="009A33DD"/>
    <w:rsid w:val="009B765F"/>
    <w:rsid w:val="009C01DF"/>
    <w:rsid w:val="009C7FBA"/>
    <w:rsid w:val="009D0AED"/>
    <w:rsid w:val="009E3649"/>
    <w:rsid w:val="009E3820"/>
    <w:rsid w:val="00A807E3"/>
    <w:rsid w:val="00A913A8"/>
    <w:rsid w:val="00A91996"/>
    <w:rsid w:val="00A92B3D"/>
    <w:rsid w:val="00AC0D30"/>
    <w:rsid w:val="00AC620D"/>
    <w:rsid w:val="00AF6A88"/>
    <w:rsid w:val="00B02F15"/>
    <w:rsid w:val="00B07C6D"/>
    <w:rsid w:val="00B11DD7"/>
    <w:rsid w:val="00B37B90"/>
    <w:rsid w:val="00B5110C"/>
    <w:rsid w:val="00B5768D"/>
    <w:rsid w:val="00B8329B"/>
    <w:rsid w:val="00B85DE7"/>
    <w:rsid w:val="00B96251"/>
    <w:rsid w:val="00BA1087"/>
    <w:rsid w:val="00BB141A"/>
    <w:rsid w:val="00BC7910"/>
    <w:rsid w:val="00BD0632"/>
    <w:rsid w:val="00BD0F45"/>
    <w:rsid w:val="00BD3154"/>
    <w:rsid w:val="00BD32D9"/>
    <w:rsid w:val="00BE2CB3"/>
    <w:rsid w:val="00BE5F91"/>
    <w:rsid w:val="00BF6AE0"/>
    <w:rsid w:val="00C10C48"/>
    <w:rsid w:val="00C11340"/>
    <w:rsid w:val="00C20AD7"/>
    <w:rsid w:val="00C215DC"/>
    <w:rsid w:val="00C23082"/>
    <w:rsid w:val="00C27F71"/>
    <w:rsid w:val="00C41463"/>
    <w:rsid w:val="00C6559D"/>
    <w:rsid w:val="00C6598C"/>
    <w:rsid w:val="00C7394E"/>
    <w:rsid w:val="00CA3A60"/>
    <w:rsid w:val="00CB2BAC"/>
    <w:rsid w:val="00CB553C"/>
    <w:rsid w:val="00CB5F22"/>
    <w:rsid w:val="00CC291B"/>
    <w:rsid w:val="00CC3003"/>
    <w:rsid w:val="00CD0DE1"/>
    <w:rsid w:val="00CE084A"/>
    <w:rsid w:val="00CE7F54"/>
    <w:rsid w:val="00CF607F"/>
    <w:rsid w:val="00D15605"/>
    <w:rsid w:val="00D206CA"/>
    <w:rsid w:val="00D22585"/>
    <w:rsid w:val="00D31087"/>
    <w:rsid w:val="00D33F9D"/>
    <w:rsid w:val="00D45944"/>
    <w:rsid w:val="00D45EB1"/>
    <w:rsid w:val="00D5499D"/>
    <w:rsid w:val="00D616B9"/>
    <w:rsid w:val="00D620FB"/>
    <w:rsid w:val="00D90F87"/>
    <w:rsid w:val="00DA4C76"/>
    <w:rsid w:val="00DB3DCA"/>
    <w:rsid w:val="00DC121D"/>
    <w:rsid w:val="00DD0925"/>
    <w:rsid w:val="00DD1C4E"/>
    <w:rsid w:val="00E32418"/>
    <w:rsid w:val="00E35FDF"/>
    <w:rsid w:val="00E42DF3"/>
    <w:rsid w:val="00E54689"/>
    <w:rsid w:val="00E70631"/>
    <w:rsid w:val="00E76063"/>
    <w:rsid w:val="00E80D31"/>
    <w:rsid w:val="00E82711"/>
    <w:rsid w:val="00E8724D"/>
    <w:rsid w:val="00EA0698"/>
    <w:rsid w:val="00EA5C8C"/>
    <w:rsid w:val="00EB1C1B"/>
    <w:rsid w:val="00EB5389"/>
    <w:rsid w:val="00ED0AB8"/>
    <w:rsid w:val="00ED15A0"/>
    <w:rsid w:val="00ED3FD2"/>
    <w:rsid w:val="00ED6FF2"/>
    <w:rsid w:val="00EE31F2"/>
    <w:rsid w:val="00EE6DF1"/>
    <w:rsid w:val="00EE7F47"/>
    <w:rsid w:val="00EF44E6"/>
    <w:rsid w:val="00F0128E"/>
    <w:rsid w:val="00F038D3"/>
    <w:rsid w:val="00F05DAB"/>
    <w:rsid w:val="00F13A57"/>
    <w:rsid w:val="00F3093D"/>
    <w:rsid w:val="00F401E6"/>
    <w:rsid w:val="00F44F36"/>
    <w:rsid w:val="00F45CD9"/>
    <w:rsid w:val="00F56ED5"/>
    <w:rsid w:val="00F62A20"/>
    <w:rsid w:val="00F75F3C"/>
    <w:rsid w:val="00F77F56"/>
    <w:rsid w:val="00F9366F"/>
    <w:rsid w:val="00F942C7"/>
    <w:rsid w:val="00F95B91"/>
    <w:rsid w:val="00FA12BA"/>
    <w:rsid w:val="00FA3576"/>
    <w:rsid w:val="00FC2911"/>
    <w:rsid w:val="00FC298A"/>
    <w:rsid w:val="00FC3C2F"/>
    <w:rsid w:val="00FD092B"/>
    <w:rsid w:val="00FD2557"/>
    <w:rsid w:val="00FD2727"/>
    <w:rsid w:val="00FD2DCF"/>
    <w:rsid w:val="00FD799B"/>
    <w:rsid w:val="00FF460A"/>
    <w:rsid w:val="00FF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52B7A"/>
  <w15:docId w15:val="{644CB034-46C3-4B44-8729-78CA6923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591C"/>
    <w:rPr>
      <w:sz w:val="24"/>
      <w:szCs w:val="24"/>
      <w:lang w:val="ru-RU" w:eastAsia="ru-RU"/>
    </w:rPr>
  </w:style>
  <w:style w:type="paragraph" w:styleId="1">
    <w:name w:val="heading 1"/>
    <w:basedOn w:val="a"/>
    <w:next w:val="a"/>
    <w:qFormat/>
    <w:rsid w:val="009C7FBA"/>
    <w:pPr>
      <w:keepNext/>
      <w:spacing w:before="240" w:after="60"/>
      <w:outlineLvl w:val="0"/>
    </w:pPr>
    <w:rPr>
      <w:rFonts w:ascii="Arial" w:hAnsi="Arial" w:cs="Arial"/>
      <w:b/>
      <w:bCs/>
      <w:kern w:val="32"/>
      <w:sz w:val="32"/>
      <w:szCs w:val="32"/>
    </w:rPr>
  </w:style>
  <w:style w:type="paragraph" w:styleId="3">
    <w:name w:val="heading 3"/>
    <w:basedOn w:val="a"/>
    <w:next w:val="a"/>
    <w:qFormat/>
    <w:rsid w:val="00C11340"/>
    <w:pPr>
      <w:keepNext/>
      <w:numPr>
        <w:ilvl w:val="2"/>
        <w:numId w:val="1"/>
      </w:numPr>
      <w:tabs>
        <w:tab w:val="clear" w:pos="4262"/>
        <w:tab w:val="num" w:pos="2138"/>
      </w:tabs>
      <w:suppressAutoHyphens/>
      <w:spacing w:after="120"/>
      <w:ind w:left="0" w:firstLine="658"/>
      <w:outlineLvl w:val="2"/>
    </w:pPr>
    <w:rPr>
      <w:rFonts w:ascii="Arial" w:hAnsi="Arial" w:cs="Arial"/>
      <w:i/>
      <w:iCs/>
      <w:sz w:val="18"/>
      <w:szCs w:val="18"/>
      <w:lang w:val="uk-UA" w:eastAsia="ar-SA"/>
    </w:rPr>
  </w:style>
  <w:style w:type="paragraph" w:styleId="4">
    <w:name w:val="heading 4"/>
    <w:basedOn w:val="a"/>
    <w:next w:val="a"/>
    <w:link w:val="40"/>
    <w:semiHidden/>
    <w:unhideWhenUsed/>
    <w:qFormat/>
    <w:rsid w:val="00301634"/>
    <w:pPr>
      <w:keepNext/>
      <w:spacing w:before="240" w:after="60"/>
      <w:outlineLvl w:val="3"/>
    </w:pPr>
    <w:rPr>
      <w:rFonts w:ascii="Calibri" w:hAnsi="Calibri"/>
      <w:b/>
      <w:bCs/>
      <w:sz w:val="28"/>
      <w:szCs w:val="28"/>
    </w:rPr>
  </w:style>
  <w:style w:type="paragraph" w:styleId="7">
    <w:name w:val="heading 7"/>
    <w:basedOn w:val="a"/>
    <w:next w:val="a"/>
    <w:link w:val="70"/>
    <w:unhideWhenUsed/>
    <w:qFormat/>
    <w:rsid w:val="00301634"/>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6E03"/>
    <w:pPr>
      <w:widowControl w:val="0"/>
      <w:autoSpaceDE w:val="0"/>
      <w:autoSpaceDN w:val="0"/>
      <w:adjustRightInd w:val="0"/>
    </w:pPr>
    <w:rPr>
      <w:color w:val="000000"/>
      <w:sz w:val="24"/>
      <w:szCs w:val="24"/>
      <w:lang w:val="ru-RU" w:eastAsia="ru-RU"/>
    </w:rPr>
  </w:style>
  <w:style w:type="paragraph" w:customStyle="1" w:styleId="31">
    <w:name w:val="Основной текст 31"/>
    <w:basedOn w:val="a"/>
    <w:rsid w:val="00806E03"/>
    <w:pPr>
      <w:suppressAutoHyphens/>
      <w:spacing w:before="120"/>
      <w:jc w:val="both"/>
    </w:pPr>
    <w:rPr>
      <w:sz w:val="19"/>
      <w:szCs w:val="19"/>
      <w:lang w:val="uk-UA" w:eastAsia="ar-SA"/>
    </w:rPr>
  </w:style>
  <w:style w:type="paragraph" w:customStyle="1" w:styleId="21">
    <w:name w:val="Основной текст с отступом 21"/>
    <w:basedOn w:val="a"/>
    <w:rsid w:val="00806E03"/>
    <w:pPr>
      <w:suppressAutoHyphens/>
      <w:ind w:left="643" w:hanging="348"/>
    </w:pPr>
    <w:rPr>
      <w:b/>
      <w:bCs/>
      <w:sz w:val="19"/>
      <w:szCs w:val="19"/>
      <w:lang w:val="uk-UA" w:eastAsia="ar-SA"/>
    </w:rPr>
  </w:style>
  <w:style w:type="paragraph" w:styleId="a3">
    <w:name w:val="Body Text Indent"/>
    <w:basedOn w:val="a"/>
    <w:rsid w:val="0091567E"/>
    <w:pPr>
      <w:suppressAutoHyphens/>
      <w:ind w:firstLine="295"/>
      <w:jc w:val="both"/>
    </w:pPr>
    <w:rPr>
      <w:sz w:val="19"/>
      <w:szCs w:val="19"/>
      <w:lang w:eastAsia="ar-SA"/>
    </w:rPr>
  </w:style>
  <w:style w:type="paragraph" w:customStyle="1" w:styleId="10">
    <w:name w:val="Обычный1"/>
    <w:rsid w:val="00934725"/>
    <w:pPr>
      <w:widowControl w:val="0"/>
      <w:spacing w:line="300" w:lineRule="auto"/>
      <w:ind w:firstLine="280"/>
      <w:jc w:val="both"/>
    </w:pPr>
    <w:rPr>
      <w:rFonts w:ascii="Arial" w:hAnsi="Arial"/>
      <w:snapToGrid w:val="0"/>
      <w:sz w:val="16"/>
      <w:lang w:eastAsia="ru-RU"/>
    </w:rPr>
  </w:style>
  <w:style w:type="character" w:styleId="a4">
    <w:name w:val="Hyperlink"/>
    <w:qFormat/>
    <w:rsid w:val="00510BD7"/>
    <w:rPr>
      <w:color w:val="0000FF"/>
      <w:u w:val="single"/>
    </w:rPr>
  </w:style>
  <w:style w:type="paragraph" w:customStyle="1" w:styleId="2">
    <w:name w:val="Обычный2"/>
    <w:rsid w:val="009C7FBA"/>
    <w:pPr>
      <w:spacing w:line="276" w:lineRule="auto"/>
    </w:pPr>
    <w:rPr>
      <w:rFonts w:ascii="Arial" w:hAnsi="Arial" w:cs="Arial"/>
      <w:sz w:val="22"/>
      <w:szCs w:val="22"/>
      <w:lang w:val="ru" w:eastAsia="ru-RU"/>
    </w:rPr>
  </w:style>
  <w:style w:type="paragraph" w:styleId="a5">
    <w:name w:val="header"/>
    <w:basedOn w:val="a"/>
    <w:rsid w:val="009A00E2"/>
    <w:pPr>
      <w:tabs>
        <w:tab w:val="center" w:pos="4677"/>
        <w:tab w:val="right" w:pos="9355"/>
      </w:tabs>
    </w:pPr>
  </w:style>
  <w:style w:type="character" w:styleId="a6">
    <w:name w:val="page number"/>
    <w:basedOn w:val="a0"/>
    <w:rsid w:val="009A00E2"/>
  </w:style>
  <w:style w:type="paragraph" w:styleId="a7">
    <w:name w:val="Balloon Text"/>
    <w:basedOn w:val="a"/>
    <w:link w:val="a8"/>
    <w:rsid w:val="00FC298A"/>
    <w:rPr>
      <w:rFonts w:ascii="Segoe UI" w:hAnsi="Segoe UI" w:cs="Segoe UI"/>
      <w:sz w:val="18"/>
      <w:szCs w:val="18"/>
    </w:rPr>
  </w:style>
  <w:style w:type="character" w:customStyle="1" w:styleId="a8">
    <w:name w:val="Текст у виносці Знак"/>
    <w:link w:val="a7"/>
    <w:rsid w:val="00FC298A"/>
    <w:rPr>
      <w:rFonts w:ascii="Segoe UI" w:hAnsi="Segoe UI" w:cs="Segoe UI"/>
      <w:sz w:val="18"/>
      <w:szCs w:val="18"/>
      <w:lang w:val="ru-RU" w:eastAsia="ru-RU"/>
    </w:rPr>
  </w:style>
  <w:style w:type="character" w:styleId="a9">
    <w:name w:val="FollowedHyperlink"/>
    <w:rsid w:val="00B96251"/>
    <w:rPr>
      <w:color w:val="954F72"/>
      <w:u w:val="single"/>
    </w:rPr>
  </w:style>
  <w:style w:type="character" w:customStyle="1" w:styleId="40">
    <w:name w:val="Заголовок 4 Знак"/>
    <w:link w:val="4"/>
    <w:semiHidden/>
    <w:rsid w:val="00301634"/>
    <w:rPr>
      <w:rFonts w:ascii="Calibri" w:eastAsia="Times New Roman" w:hAnsi="Calibri" w:cs="Times New Roman"/>
      <w:b/>
      <w:bCs/>
      <w:sz w:val="28"/>
      <w:szCs w:val="28"/>
      <w:lang w:val="ru-RU" w:eastAsia="ru-RU"/>
    </w:rPr>
  </w:style>
  <w:style w:type="character" w:customStyle="1" w:styleId="70">
    <w:name w:val="Заголовок 7 Знак"/>
    <w:link w:val="7"/>
    <w:rsid w:val="00301634"/>
    <w:rPr>
      <w:rFonts w:ascii="Calibri" w:eastAsia="Times New Roman" w:hAnsi="Calibri" w:cs="Times New Roman"/>
      <w:sz w:val="24"/>
      <w:szCs w:val="24"/>
      <w:lang w:val="ru-RU" w:eastAsia="ru-RU"/>
    </w:rPr>
  </w:style>
  <w:style w:type="paragraph" w:styleId="aa">
    <w:name w:val="Body Text"/>
    <w:basedOn w:val="a"/>
    <w:link w:val="ab"/>
    <w:rsid w:val="00301634"/>
    <w:pPr>
      <w:suppressAutoHyphens/>
      <w:spacing w:after="120"/>
    </w:pPr>
    <w:rPr>
      <w:lang w:val="uk-UA" w:eastAsia="ar-SA"/>
    </w:rPr>
  </w:style>
  <w:style w:type="character" w:customStyle="1" w:styleId="ab">
    <w:name w:val="Основний текст Знак"/>
    <w:link w:val="aa"/>
    <w:rsid w:val="00301634"/>
    <w:rPr>
      <w:sz w:val="24"/>
      <w:szCs w:val="24"/>
      <w:lang w:eastAsia="ar-SA"/>
    </w:rPr>
  </w:style>
  <w:style w:type="character" w:styleId="ac">
    <w:name w:val="Strong"/>
    <w:basedOn w:val="a0"/>
    <w:uiPriority w:val="22"/>
    <w:qFormat/>
    <w:rsid w:val="00120A3B"/>
    <w:rPr>
      <w:b/>
      <w:bCs/>
    </w:rPr>
  </w:style>
  <w:style w:type="paragraph" w:styleId="ad">
    <w:name w:val="Normal (Web)"/>
    <w:basedOn w:val="a"/>
    <w:uiPriority w:val="99"/>
    <w:unhideWhenUsed/>
    <w:qFormat/>
    <w:rsid w:val="00120A3B"/>
    <w:pPr>
      <w:spacing w:before="100" w:beforeAutospacing="1" w:after="100" w:afterAutospacing="1"/>
    </w:pPr>
    <w:rPr>
      <w:lang w:val="uk-UA" w:eastAsia="uk-UA"/>
    </w:rPr>
  </w:style>
  <w:style w:type="paragraph" w:styleId="ae">
    <w:name w:val="List Paragraph"/>
    <w:basedOn w:val="a"/>
    <w:uiPriority w:val="34"/>
    <w:qFormat/>
    <w:rsid w:val="00120A3B"/>
    <w:pPr>
      <w:spacing w:line="276" w:lineRule="auto"/>
      <w:ind w:left="720"/>
      <w:contextualSpacing/>
    </w:pPr>
    <w:rPr>
      <w:rFonts w:ascii="Arial" w:eastAsia="Arial" w:hAnsi="Arial" w:cs="Arial"/>
      <w:sz w:val="22"/>
      <w:szCs w:val="22"/>
    </w:rPr>
  </w:style>
  <w:style w:type="table" w:styleId="af">
    <w:name w:val="Table Grid"/>
    <w:basedOn w:val="a1"/>
    <w:rsid w:val="00096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DC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71853">
      <w:bodyDiv w:val="1"/>
      <w:marLeft w:val="0"/>
      <w:marRight w:val="0"/>
      <w:marTop w:val="0"/>
      <w:marBottom w:val="0"/>
      <w:divBdr>
        <w:top w:val="none" w:sz="0" w:space="0" w:color="auto"/>
        <w:left w:val="none" w:sz="0" w:space="0" w:color="auto"/>
        <w:bottom w:val="none" w:sz="0" w:space="0" w:color="auto"/>
        <w:right w:val="none" w:sz="0" w:space="0" w:color="auto"/>
      </w:divBdr>
      <w:divsChild>
        <w:div w:id="11996995">
          <w:marLeft w:val="720"/>
          <w:marRight w:val="0"/>
          <w:marTop w:val="0"/>
          <w:marBottom w:val="0"/>
          <w:divBdr>
            <w:top w:val="none" w:sz="0" w:space="0" w:color="auto"/>
            <w:left w:val="none" w:sz="0" w:space="0" w:color="auto"/>
            <w:bottom w:val="none" w:sz="0" w:space="0" w:color="auto"/>
            <w:right w:val="none" w:sz="0" w:space="0" w:color="auto"/>
          </w:divBdr>
        </w:div>
        <w:div w:id="111482141">
          <w:marLeft w:val="720"/>
          <w:marRight w:val="0"/>
          <w:marTop w:val="0"/>
          <w:marBottom w:val="0"/>
          <w:divBdr>
            <w:top w:val="none" w:sz="0" w:space="0" w:color="auto"/>
            <w:left w:val="none" w:sz="0" w:space="0" w:color="auto"/>
            <w:bottom w:val="none" w:sz="0" w:space="0" w:color="auto"/>
            <w:right w:val="none" w:sz="0" w:space="0" w:color="auto"/>
          </w:divBdr>
        </w:div>
        <w:div w:id="381635111">
          <w:marLeft w:val="720"/>
          <w:marRight w:val="0"/>
          <w:marTop w:val="0"/>
          <w:marBottom w:val="0"/>
          <w:divBdr>
            <w:top w:val="none" w:sz="0" w:space="0" w:color="auto"/>
            <w:left w:val="none" w:sz="0" w:space="0" w:color="auto"/>
            <w:bottom w:val="none" w:sz="0" w:space="0" w:color="auto"/>
            <w:right w:val="none" w:sz="0" w:space="0" w:color="auto"/>
          </w:divBdr>
        </w:div>
        <w:div w:id="5690743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euepa.mozello.com/sklad-kafedri/brovko-kju/" TargetMode="External"/><Relationship Id="rId13" Type="http://schemas.openxmlformats.org/officeDocument/2006/relationships/hyperlink" Target="https://dixigroup.org/analytic/ukra%D1%97na-ta-%D1%94vropejskij-zelenij-kurs-5/" TargetMode="External"/><Relationship Id="rId18" Type="http://schemas.openxmlformats.org/officeDocument/2006/relationships/hyperlink" Target="https://zakon.rada.gov.ua/laws/show/555-1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kmu.gov.ua/npas/pro-skhvalennia-enerhetychnoi-stratehii-ukrainy-na-period-do-2050-roku-373r-210423" TargetMode="External"/><Relationship Id="rId17" Type="http://schemas.openxmlformats.org/officeDocument/2006/relationships/hyperlink" Target="https://www.epravda.com.ua/columns/2023/01/25/696334/" TargetMode="External"/><Relationship Id="rId2" Type="http://schemas.openxmlformats.org/officeDocument/2006/relationships/numbering" Target="numbering.xml"/><Relationship Id="rId16" Type="http://schemas.openxmlformats.org/officeDocument/2006/relationships/hyperlink" Target="https://zakon.rada.gov.ua/laws/show/2456-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yxx-jyrv-hxq" TargetMode="External"/><Relationship Id="rId5" Type="http://schemas.openxmlformats.org/officeDocument/2006/relationships/webSettings" Target="webSettings.xml"/><Relationship Id="rId15" Type="http://schemas.openxmlformats.org/officeDocument/2006/relationships/hyperlink" Target="https://zakon.rada.gov.ua/laws/show/227-2024-%D0%BF" TargetMode="External"/><Relationship Id="rId23" Type="http://schemas.openxmlformats.org/officeDocument/2006/relationships/theme" Target="theme/theme1.xml"/><Relationship Id="rId10" Type="http://schemas.openxmlformats.org/officeDocument/2006/relationships/hyperlink" Target="https://moodle.karazin.ua/course/view.php?id=10380" TargetMode="External"/><Relationship Id="rId19" Type="http://schemas.openxmlformats.org/officeDocument/2006/relationships/hyperlink" Target="https://zakon.rada.gov.ua/laws/show/176-2023-%D1%80" TargetMode="External"/><Relationship Id="rId4" Type="http://schemas.openxmlformats.org/officeDocument/2006/relationships/settings" Target="settings.xml"/><Relationship Id="rId9" Type="http://schemas.openxmlformats.org/officeDocument/2006/relationships/hyperlink" Target="mailto:brovko@karazin.ua" TargetMode="External"/><Relationship Id="rId14" Type="http://schemas.openxmlformats.org/officeDocument/2006/relationships/hyperlink" Target="https://zakon.rada.gov.ua/laws/show/3220-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389C7-56C6-43BA-AF59-81B874BB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2022</Words>
  <Characters>15911</Characters>
  <Application>Microsoft Office Word</Application>
  <DocSecurity>0</DocSecurity>
  <Lines>132</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Інструкція</vt:lpstr>
      <vt:lpstr>Інструкція</vt:lpstr>
    </vt:vector>
  </TitlesOfParts>
  <Company>NhT</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Інструкція</dc:title>
  <dc:subject/>
  <dc:creator>Helen</dc:creator>
  <cp:keywords>28-12-2020</cp:keywords>
  <cp:lastModifiedBy>Власник</cp:lastModifiedBy>
  <cp:revision>6</cp:revision>
  <cp:lastPrinted>2024-08-07T10:56:00Z</cp:lastPrinted>
  <dcterms:created xsi:type="dcterms:W3CDTF">2024-09-30T04:52:00Z</dcterms:created>
  <dcterms:modified xsi:type="dcterms:W3CDTF">2024-10-01T09:59:00Z</dcterms:modified>
</cp:coreProperties>
</file>